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5D10" w14:textId="500D4B0F" w:rsidR="008D29E4" w:rsidRDefault="008D29E4" w:rsidP="001F4202">
      <w:r>
        <w:rPr>
          <w:noProof/>
        </w:rPr>
        <w:drawing>
          <wp:inline distT="0" distB="0" distL="0" distR="0" wp14:anchorId="346A3204" wp14:editId="690D823E">
            <wp:extent cx="9160510" cy="64801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051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BDF4" w14:textId="77777777" w:rsidR="008D29E4" w:rsidRPr="00135B69" w:rsidRDefault="008D29E4" w:rsidP="00135B69">
      <w:pPr>
        <w:rPr>
          <w:rFonts w:ascii="Times New Roman" w:hAnsi="Times New Roman" w:cs="Times New Roman"/>
          <w:sz w:val="24"/>
          <w:szCs w:val="24"/>
        </w:rPr>
      </w:pPr>
    </w:p>
    <w:p w14:paraId="6C871D71" w14:textId="77777777" w:rsidR="00135B69" w:rsidRPr="00135B69" w:rsidRDefault="00135B69" w:rsidP="00135B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tblpY="480"/>
        <w:tblW w:w="14561" w:type="dxa"/>
        <w:tblLayout w:type="fixed"/>
        <w:tblLook w:val="04A0" w:firstRow="1" w:lastRow="0" w:firstColumn="1" w:lastColumn="0" w:noHBand="0" w:noVBand="1"/>
      </w:tblPr>
      <w:tblGrid>
        <w:gridCol w:w="1271"/>
        <w:gridCol w:w="2556"/>
        <w:gridCol w:w="973"/>
        <w:gridCol w:w="15"/>
        <w:gridCol w:w="701"/>
        <w:gridCol w:w="759"/>
        <w:gridCol w:w="744"/>
        <w:gridCol w:w="745"/>
        <w:gridCol w:w="744"/>
        <w:gridCol w:w="744"/>
        <w:gridCol w:w="744"/>
        <w:gridCol w:w="744"/>
        <w:gridCol w:w="744"/>
        <w:gridCol w:w="745"/>
        <w:gridCol w:w="1091"/>
        <w:gridCol w:w="1241"/>
      </w:tblGrid>
      <w:tr w:rsidR="00135B69" w14:paraId="2EAB7595" w14:textId="77777777" w:rsidTr="00135B69">
        <w:trPr>
          <w:trHeight w:val="420"/>
        </w:trPr>
        <w:tc>
          <w:tcPr>
            <w:tcW w:w="1271" w:type="dxa"/>
            <w:vMerge w:val="restart"/>
          </w:tcPr>
          <w:p w14:paraId="16817628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556" w:type="dxa"/>
            <w:vMerge w:val="restart"/>
          </w:tcPr>
          <w:p w14:paraId="7F9EAAFA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 xml:space="preserve">Названия дисциплин </w:t>
            </w:r>
          </w:p>
        </w:tc>
        <w:tc>
          <w:tcPr>
            <w:tcW w:w="2448" w:type="dxa"/>
            <w:gridSpan w:val="4"/>
          </w:tcPr>
          <w:p w14:paraId="05123FD8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 xml:space="preserve">Часов </w:t>
            </w:r>
          </w:p>
          <w:p w14:paraId="2828013C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8"/>
          </w:tcPr>
          <w:p w14:paraId="21C42461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Примерное распределение по семестрам</w:t>
            </w:r>
          </w:p>
        </w:tc>
        <w:tc>
          <w:tcPr>
            <w:tcW w:w="2332" w:type="dxa"/>
            <w:gridSpan w:val="2"/>
          </w:tcPr>
          <w:p w14:paraId="7CB45EF2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отчётность</w:t>
            </w:r>
          </w:p>
        </w:tc>
      </w:tr>
      <w:tr w:rsidR="00135B69" w14:paraId="359A6C04" w14:textId="77777777" w:rsidTr="00135B69">
        <w:trPr>
          <w:cantSplit/>
          <w:trHeight w:val="435"/>
        </w:trPr>
        <w:tc>
          <w:tcPr>
            <w:tcW w:w="1271" w:type="dxa"/>
            <w:vMerge/>
          </w:tcPr>
          <w:p w14:paraId="02CA9ECA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  <w:vMerge/>
          </w:tcPr>
          <w:p w14:paraId="323A4DB3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vMerge w:val="restart"/>
            <w:textDirection w:val="btLr"/>
          </w:tcPr>
          <w:p w14:paraId="01C3AD37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16" w:type="dxa"/>
            <w:gridSpan w:val="2"/>
            <w:vMerge w:val="restart"/>
            <w:textDirection w:val="btLr"/>
          </w:tcPr>
          <w:p w14:paraId="4AD8D1A6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759" w:type="dxa"/>
            <w:vMerge w:val="restart"/>
            <w:textDirection w:val="btLr"/>
          </w:tcPr>
          <w:p w14:paraId="7AEFAFC2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1B1A9E"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 w:rsidRPr="001B1A9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489" w:type="dxa"/>
            <w:gridSpan w:val="2"/>
          </w:tcPr>
          <w:p w14:paraId="5836B03E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1488" w:type="dxa"/>
            <w:gridSpan w:val="2"/>
          </w:tcPr>
          <w:p w14:paraId="451423A6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1488" w:type="dxa"/>
            <w:gridSpan w:val="2"/>
          </w:tcPr>
          <w:p w14:paraId="30A86B13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1489" w:type="dxa"/>
            <w:gridSpan w:val="2"/>
          </w:tcPr>
          <w:p w14:paraId="48209497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4 курс</w:t>
            </w:r>
          </w:p>
        </w:tc>
        <w:tc>
          <w:tcPr>
            <w:tcW w:w="1091" w:type="dxa"/>
            <w:vMerge w:val="restart"/>
          </w:tcPr>
          <w:p w14:paraId="24F132C8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зачёт</w:t>
            </w:r>
          </w:p>
        </w:tc>
        <w:tc>
          <w:tcPr>
            <w:tcW w:w="1241" w:type="dxa"/>
            <w:vMerge w:val="restart"/>
          </w:tcPr>
          <w:p w14:paraId="5435F8E6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экзамен</w:t>
            </w:r>
          </w:p>
        </w:tc>
      </w:tr>
      <w:tr w:rsidR="00135B69" w14:paraId="32976149" w14:textId="77777777" w:rsidTr="00135B69">
        <w:trPr>
          <w:cantSplit/>
          <w:trHeight w:val="330"/>
        </w:trPr>
        <w:tc>
          <w:tcPr>
            <w:tcW w:w="1271" w:type="dxa"/>
            <w:vMerge/>
          </w:tcPr>
          <w:p w14:paraId="002EB4D7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  <w:vMerge/>
          </w:tcPr>
          <w:p w14:paraId="1ADC585A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vMerge/>
            <w:textDirection w:val="btLr"/>
          </w:tcPr>
          <w:p w14:paraId="123629AD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gridSpan w:val="2"/>
            <w:vMerge/>
            <w:textDirection w:val="btLr"/>
          </w:tcPr>
          <w:p w14:paraId="42E97D75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  <w:vMerge/>
            <w:textDirection w:val="btLr"/>
          </w:tcPr>
          <w:p w14:paraId="127EC068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gridSpan w:val="2"/>
          </w:tcPr>
          <w:p w14:paraId="23A81386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488" w:type="dxa"/>
            <w:gridSpan w:val="2"/>
          </w:tcPr>
          <w:p w14:paraId="0201C8EF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488" w:type="dxa"/>
            <w:gridSpan w:val="2"/>
          </w:tcPr>
          <w:p w14:paraId="198636B8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489" w:type="dxa"/>
            <w:gridSpan w:val="2"/>
          </w:tcPr>
          <w:p w14:paraId="4CEDE5AC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091" w:type="dxa"/>
            <w:vMerge/>
          </w:tcPr>
          <w:p w14:paraId="5D90C422" w14:textId="77777777" w:rsidR="00135B69" w:rsidRDefault="00135B69" w:rsidP="00FA1176"/>
        </w:tc>
        <w:tc>
          <w:tcPr>
            <w:tcW w:w="1241" w:type="dxa"/>
            <w:vMerge/>
          </w:tcPr>
          <w:p w14:paraId="15C14597" w14:textId="77777777" w:rsidR="00135B69" w:rsidRDefault="00135B69" w:rsidP="00FA1176"/>
        </w:tc>
      </w:tr>
      <w:tr w:rsidR="00135B69" w14:paraId="488FF855" w14:textId="77777777" w:rsidTr="00135B69">
        <w:trPr>
          <w:cantSplit/>
          <w:trHeight w:val="345"/>
        </w:trPr>
        <w:tc>
          <w:tcPr>
            <w:tcW w:w="1271" w:type="dxa"/>
            <w:vMerge/>
          </w:tcPr>
          <w:p w14:paraId="747C0688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  <w:vMerge/>
          </w:tcPr>
          <w:p w14:paraId="55138784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vMerge/>
            <w:textDirection w:val="btLr"/>
          </w:tcPr>
          <w:p w14:paraId="6942B362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gridSpan w:val="2"/>
            <w:vMerge/>
            <w:textDirection w:val="btLr"/>
          </w:tcPr>
          <w:p w14:paraId="3EE8AE0A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  <w:vMerge/>
            <w:textDirection w:val="btLr"/>
          </w:tcPr>
          <w:p w14:paraId="7F697DA3" w14:textId="77777777" w:rsidR="00135B69" w:rsidRPr="001B1A9E" w:rsidRDefault="00135B69" w:rsidP="00FA1176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14:paraId="0D05C569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5" w:type="dxa"/>
          </w:tcPr>
          <w:p w14:paraId="317315E7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4" w:type="dxa"/>
          </w:tcPr>
          <w:p w14:paraId="271C00B5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4" w:type="dxa"/>
          </w:tcPr>
          <w:p w14:paraId="7853E5A9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4" w:type="dxa"/>
          </w:tcPr>
          <w:p w14:paraId="459E704B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4" w:type="dxa"/>
          </w:tcPr>
          <w:p w14:paraId="6A46B64D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4" w:type="dxa"/>
          </w:tcPr>
          <w:p w14:paraId="35CC85A2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5" w:type="dxa"/>
          </w:tcPr>
          <w:p w14:paraId="022F73A5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</w:rPr>
            </w:pPr>
            <w:r w:rsidRPr="001B1A9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091" w:type="dxa"/>
            <w:vMerge/>
          </w:tcPr>
          <w:p w14:paraId="7174219C" w14:textId="77777777" w:rsidR="00135B69" w:rsidRDefault="00135B69" w:rsidP="00FA1176"/>
        </w:tc>
        <w:tc>
          <w:tcPr>
            <w:tcW w:w="1241" w:type="dxa"/>
            <w:vMerge/>
          </w:tcPr>
          <w:p w14:paraId="0F3A3F02" w14:textId="77777777" w:rsidR="00135B69" w:rsidRDefault="00135B69" w:rsidP="00FA1176"/>
        </w:tc>
      </w:tr>
      <w:tr w:rsidR="00135B69" w:rsidRPr="00B7039A" w14:paraId="67C409FB" w14:textId="77777777" w:rsidTr="00135B69">
        <w:tc>
          <w:tcPr>
            <w:tcW w:w="1271" w:type="dxa"/>
          </w:tcPr>
          <w:p w14:paraId="5636AF17" w14:textId="77777777" w:rsidR="00135B69" w:rsidRPr="001B1A9E" w:rsidRDefault="00135B69" w:rsidP="00FA11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ОГС.00</w:t>
            </w:r>
          </w:p>
        </w:tc>
        <w:tc>
          <w:tcPr>
            <w:tcW w:w="2556" w:type="dxa"/>
          </w:tcPr>
          <w:p w14:paraId="0AE7F9DF" w14:textId="77777777" w:rsidR="00135B69" w:rsidRPr="001B1A9E" w:rsidRDefault="00135B69" w:rsidP="00FA1176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Общие гуманитарные и социальные</w:t>
            </w:r>
          </w:p>
          <w:p w14:paraId="0069A4CD" w14:textId="77777777" w:rsidR="00135B69" w:rsidRPr="001B1A9E" w:rsidRDefault="00135B69" w:rsidP="00FA1176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988" w:type="dxa"/>
            <w:gridSpan w:val="2"/>
          </w:tcPr>
          <w:p w14:paraId="6FE3F635" w14:textId="77777777" w:rsidR="00135B69" w:rsidRPr="001B1A9E" w:rsidRDefault="00135B69" w:rsidP="00FA1176">
            <w:pPr>
              <w:pStyle w:val="TableParagraph"/>
              <w:spacing w:before="6"/>
              <w:ind w:left="533" w:right="528" w:hanging="6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14:paraId="17692FC4" w14:textId="77777777" w:rsidR="00135B69" w:rsidRPr="001B1A9E" w:rsidRDefault="00135B69" w:rsidP="00FA1176">
            <w:pPr>
              <w:pStyle w:val="TableParagraph"/>
              <w:spacing w:before="6"/>
              <w:ind w:left="533" w:right="528" w:hanging="6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395A3244" w14:textId="77777777" w:rsidR="00135B69" w:rsidRPr="00B7039A" w:rsidRDefault="00135B69" w:rsidP="00FA1176">
            <w:pPr>
              <w:ind w:left="-5629" w:right="-87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447402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C75161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2DE8A1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E6369B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6DC875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542305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745319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148BC88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19944C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FF1512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69" w:rsidRPr="00B7039A" w14:paraId="2A4FE1E0" w14:textId="77777777" w:rsidTr="00135B69">
        <w:tc>
          <w:tcPr>
            <w:tcW w:w="1271" w:type="dxa"/>
          </w:tcPr>
          <w:p w14:paraId="66BFCBE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ОГС.01</w:t>
            </w:r>
          </w:p>
        </w:tc>
        <w:tc>
          <w:tcPr>
            <w:tcW w:w="2556" w:type="dxa"/>
          </w:tcPr>
          <w:p w14:paraId="66FE686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Иностранный язык (арабский)</w:t>
            </w:r>
          </w:p>
        </w:tc>
        <w:tc>
          <w:tcPr>
            <w:tcW w:w="973" w:type="dxa"/>
          </w:tcPr>
          <w:p w14:paraId="48F94C6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1 116</w:t>
            </w:r>
          </w:p>
        </w:tc>
        <w:tc>
          <w:tcPr>
            <w:tcW w:w="716" w:type="dxa"/>
            <w:gridSpan w:val="2"/>
          </w:tcPr>
          <w:p w14:paraId="1EF502B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59" w:type="dxa"/>
          </w:tcPr>
          <w:p w14:paraId="387593D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44" w:type="dxa"/>
          </w:tcPr>
          <w:p w14:paraId="11B4D6B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619E659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14ABA79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1849615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5228086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64D6D09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200D697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14:paraId="3D945CB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14:paraId="7FB69C5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14:paraId="1B97D19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4D379D0E" w14:textId="77777777" w:rsidTr="00135B69">
        <w:tc>
          <w:tcPr>
            <w:tcW w:w="1271" w:type="dxa"/>
          </w:tcPr>
          <w:p w14:paraId="5599105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ОГС.02</w:t>
            </w:r>
          </w:p>
        </w:tc>
        <w:tc>
          <w:tcPr>
            <w:tcW w:w="2556" w:type="dxa"/>
          </w:tcPr>
          <w:p w14:paraId="6C13A0E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973" w:type="dxa"/>
          </w:tcPr>
          <w:p w14:paraId="4810C7F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46D30C2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9" w:type="dxa"/>
          </w:tcPr>
          <w:p w14:paraId="2985A5A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4" w:type="dxa"/>
          </w:tcPr>
          <w:p w14:paraId="0730088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58C4D4C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1222A73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674A35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3AA542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486C6F4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2F5FFB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325ED74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7B76B96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14B3B51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599CEA05" w14:textId="77777777" w:rsidTr="00135B69">
        <w:tc>
          <w:tcPr>
            <w:tcW w:w="1271" w:type="dxa"/>
          </w:tcPr>
          <w:p w14:paraId="69911087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ОГС.03</w:t>
            </w:r>
          </w:p>
        </w:tc>
        <w:tc>
          <w:tcPr>
            <w:tcW w:w="2556" w:type="dxa"/>
          </w:tcPr>
          <w:p w14:paraId="7D340134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Гражданская и этнокультурная идентичность</w:t>
            </w:r>
          </w:p>
          <w:p w14:paraId="4F1F12E3" w14:textId="77777777" w:rsidR="00135B69" w:rsidRPr="00B7039A" w:rsidRDefault="00135B69" w:rsidP="00FA1176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мусульман России</w:t>
            </w:r>
          </w:p>
        </w:tc>
        <w:tc>
          <w:tcPr>
            <w:tcW w:w="973" w:type="dxa"/>
          </w:tcPr>
          <w:p w14:paraId="762476F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6" w:type="dxa"/>
            <w:gridSpan w:val="2"/>
          </w:tcPr>
          <w:p w14:paraId="6FF5B0A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F871AD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3D1D5CA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2A79705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0FD8112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F17B51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B8A8FE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0DBFE12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152D19E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7E47044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057D4BA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32CC105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4A8D161E" w14:textId="77777777" w:rsidTr="00135B69">
        <w:tc>
          <w:tcPr>
            <w:tcW w:w="1271" w:type="dxa"/>
          </w:tcPr>
          <w:p w14:paraId="73CAB607" w14:textId="77777777" w:rsidR="00135B69" w:rsidRPr="001B1A9E" w:rsidRDefault="00135B69" w:rsidP="00FA1176">
            <w:pPr>
              <w:pStyle w:val="TableParagraph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ОГС.Р</w:t>
            </w:r>
          </w:p>
        </w:tc>
        <w:tc>
          <w:tcPr>
            <w:tcW w:w="2556" w:type="dxa"/>
          </w:tcPr>
          <w:p w14:paraId="42B6202E" w14:textId="77777777" w:rsidR="00135B69" w:rsidRPr="001B1A9E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Национально-региональный компонент</w:t>
            </w:r>
          </w:p>
        </w:tc>
        <w:tc>
          <w:tcPr>
            <w:tcW w:w="973" w:type="dxa"/>
          </w:tcPr>
          <w:p w14:paraId="5FFD6571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16" w:type="dxa"/>
            <w:gridSpan w:val="2"/>
          </w:tcPr>
          <w:p w14:paraId="17298D00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9E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759" w:type="dxa"/>
          </w:tcPr>
          <w:p w14:paraId="3012F086" w14:textId="77777777" w:rsidR="00135B69" w:rsidRPr="001B1A9E" w:rsidRDefault="00135B69" w:rsidP="00FA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9E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744" w:type="dxa"/>
          </w:tcPr>
          <w:p w14:paraId="61A20F0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2126A0C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1F214E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F19E2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F0896E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791C88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EC5B34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17AE63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2DF5DE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22DD3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69" w:rsidRPr="00B7039A" w14:paraId="1FD0EF5C" w14:textId="77777777" w:rsidTr="00135B69">
        <w:trPr>
          <w:trHeight w:val="491"/>
        </w:trPr>
        <w:tc>
          <w:tcPr>
            <w:tcW w:w="1271" w:type="dxa"/>
          </w:tcPr>
          <w:p w14:paraId="21964B0D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ОГС.Р.01</w:t>
            </w:r>
          </w:p>
        </w:tc>
        <w:tc>
          <w:tcPr>
            <w:tcW w:w="2556" w:type="dxa"/>
          </w:tcPr>
          <w:p w14:paraId="1DC9F682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Язык проповеди</w:t>
            </w:r>
            <w:r>
              <w:rPr>
                <w:sz w:val="24"/>
                <w:szCs w:val="24"/>
              </w:rPr>
              <w:t xml:space="preserve"> / Чеченский/</w:t>
            </w:r>
          </w:p>
        </w:tc>
        <w:tc>
          <w:tcPr>
            <w:tcW w:w="973" w:type="dxa"/>
          </w:tcPr>
          <w:p w14:paraId="6802A95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4926B5A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14:paraId="6D13EC6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3062489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4586F8C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6601FDA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756C949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618DED3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1CD1B72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46B8BF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1CE62D5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4565766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607C68E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6F0FE7E4" w14:textId="77777777" w:rsidTr="00135B69">
        <w:tc>
          <w:tcPr>
            <w:tcW w:w="1271" w:type="dxa"/>
          </w:tcPr>
          <w:p w14:paraId="2D7B71EB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ОГС.Р.02</w:t>
            </w:r>
          </w:p>
        </w:tc>
        <w:tc>
          <w:tcPr>
            <w:tcW w:w="2556" w:type="dxa"/>
          </w:tcPr>
          <w:p w14:paraId="73CE0182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Родная литература</w:t>
            </w:r>
            <w:r>
              <w:rPr>
                <w:sz w:val="24"/>
                <w:szCs w:val="24"/>
              </w:rPr>
              <w:t>/ Чеченская /</w:t>
            </w:r>
          </w:p>
        </w:tc>
        <w:tc>
          <w:tcPr>
            <w:tcW w:w="973" w:type="dxa"/>
          </w:tcPr>
          <w:p w14:paraId="411CE0D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0BE9B7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14:paraId="2026E4D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0F26E65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625FCC0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102337B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321DDF3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3F0847F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BBDE7E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F75AD6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608B371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57CE51F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212A4E7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B69" w:rsidRPr="00B7039A" w14:paraId="1924E4BC" w14:textId="77777777" w:rsidTr="00135B69">
        <w:tc>
          <w:tcPr>
            <w:tcW w:w="1271" w:type="dxa"/>
          </w:tcPr>
          <w:p w14:paraId="5040016D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ОГС.Р.03</w:t>
            </w:r>
          </w:p>
        </w:tc>
        <w:tc>
          <w:tcPr>
            <w:tcW w:w="2556" w:type="dxa"/>
          </w:tcPr>
          <w:p w14:paraId="42838625" w14:textId="77777777" w:rsidR="00135B69" w:rsidRPr="00B7039A" w:rsidRDefault="00135B69" w:rsidP="00FA117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История развития ислама в регионе</w:t>
            </w:r>
          </w:p>
          <w:p w14:paraId="4ABE0139" w14:textId="77777777" w:rsidR="00135B69" w:rsidRPr="00B7039A" w:rsidRDefault="00135B69" w:rsidP="00FA1176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(субъекте Российской Федерации)</w:t>
            </w:r>
          </w:p>
        </w:tc>
        <w:tc>
          <w:tcPr>
            <w:tcW w:w="973" w:type="dxa"/>
          </w:tcPr>
          <w:p w14:paraId="7641C1F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53BC28C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14:paraId="74745B2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2ED9448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6027B25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6DF244C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24603A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5305EFE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25D18ED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362C79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2F8FF01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3FFB063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1C2A2D9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B69" w:rsidRPr="00B7039A" w14:paraId="3750BC43" w14:textId="77777777" w:rsidTr="00135B69">
        <w:tc>
          <w:tcPr>
            <w:tcW w:w="1271" w:type="dxa"/>
          </w:tcPr>
          <w:p w14:paraId="3767CE13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ОГС.Р.В.</w:t>
            </w:r>
          </w:p>
        </w:tc>
        <w:tc>
          <w:tcPr>
            <w:tcW w:w="2556" w:type="dxa"/>
          </w:tcPr>
          <w:p w14:paraId="24597736" w14:textId="77777777" w:rsidR="00135B69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Вариативная часть ОГС:</w:t>
            </w:r>
            <w:r>
              <w:rPr>
                <w:sz w:val="24"/>
                <w:szCs w:val="24"/>
              </w:rPr>
              <w:t xml:space="preserve"> Физическая культура</w:t>
            </w:r>
          </w:p>
          <w:p w14:paraId="173F10F6" w14:textId="77777777" w:rsidR="00135B69" w:rsidRDefault="00135B69" w:rsidP="00FA1176">
            <w:pPr>
              <w:pStyle w:val="TableParagraph"/>
              <w:rPr>
                <w:sz w:val="24"/>
                <w:szCs w:val="24"/>
              </w:rPr>
            </w:pPr>
          </w:p>
          <w:p w14:paraId="697A65A3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179A07DE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135B69">
              <w:rPr>
                <w:sz w:val="24"/>
                <w:szCs w:val="24"/>
              </w:rPr>
              <w:lastRenderedPageBreak/>
              <w:t xml:space="preserve">64 – 6 часов на </w:t>
            </w:r>
            <w:proofErr w:type="spellStart"/>
            <w:r w:rsidRPr="00135B69">
              <w:rPr>
                <w:sz w:val="24"/>
                <w:szCs w:val="24"/>
              </w:rPr>
              <w:t>рег.к</w:t>
            </w:r>
            <w:proofErr w:type="spellEnd"/>
            <w:r w:rsidRPr="00135B69">
              <w:rPr>
                <w:sz w:val="24"/>
                <w:szCs w:val="24"/>
              </w:rPr>
              <w:t>.</w:t>
            </w:r>
          </w:p>
        </w:tc>
        <w:tc>
          <w:tcPr>
            <w:tcW w:w="716" w:type="dxa"/>
            <w:gridSpan w:val="2"/>
          </w:tcPr>
          <w:p w14:paraId="0B2C8779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14:paraId="4655ECCC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4" w:type="dxa"/>
          </w:tcPr>
          <w:p w14:paraId="696A1EA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2726F6F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1CDE07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CC8023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0095F5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29AFC9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ED84BF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4AE76E9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2B8B714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1F84738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6D38ACE2" w14:textId="77777777" w:rsidTr="00135B69">
        <w:tc>
          <w:tcPr>
            <w:tcW w:w="1271" w:type="dxa"/>
          </w:tcPr>
          <w:p w14:paraId="2F53355A" w14:textId="77777777" w:rsidR="00135B69" w:rsidRPr="001B1A9E" w:rsidRDefault="00135B69" w:rsidP="00FA1176">
            <w:pPr>
              <w:pStyle w:val="TableParagraph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ОПД.00</w:t>
            </w:r>
          </w:p>
        </w:tc>
        <w:tc>
          <w:tcPr>
            <w:tcW w:w="2556" w:type="dxa"/>
          </w:tcPr>
          <w:p w14:paraId="26327D76" w14:textId="77777777" w:rsidR="00135B69" w:rsidRPr="001B1A9E" w:rsidRDefault="00135B69" w:rsidP="00FA1176">
            <w:pPr>
              <w:pStyle w:val="TableParagraph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Общие профессиональные дисциплины</w:t>
            </w:r>
          </w:p>
        </w:tc>
        <w:tc>
          <w:tcPr>
            <w:tcW w:w="973" w:type="dxa"/>
          </w:tcPr>
          <w:p w14:paraId="7A03E172" w14:textId="77777777" w:rsidR="00135B69" w:rsidRPr="001B1A9E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2 996</w:t>
            </w:r>
          </w:p>
        </w:tc>
        <w:tc>
          <w:tcPr>
            <w:tcW w:w="716" w:type="dxa"/>
            <w:gridSpan w:val="2"/>
          </w:tcPr>
          <w:p w14:paraId="01ECBA7E" w14:textId="77777777" w:rsidR="00135B69" w:rsidRPr="001B1A9E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1498</w:t>
            </w:r>
          </w:p>
        </w:tc>
        <w:tc>
          <w:tcPr>
            <w:tcW w:w="759" w:type="dxa"/>
          </w:tcPr>
          <w:p w14:paraId="71BB32C9" w14:textId="77777777" w:rsidR="00135B69" w:rsidRPr="001B1A9E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B1A9E">
              <w:rPr>
                <w:b/>
                <w:sz w:val="24"/>
                <w:szCs w:val="24"/>
              </w:rPr>
              <w:t>1498</w:t>
            </w:r>
          </w:p>
        </w:tc>
        <w:tc>
          <w:tcPr>
            <w:tcW w:w="744" w:type="dxa"/>
          </w:tcPr>
          <w:p w14:paraId="3598400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2CDC685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E9C973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8630F1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B47094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F3C92E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1DDAB0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FF5E01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6A38C7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5028C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69" w:rsidRPr="00B7039A" w14:paraId="030F2FB1" w14:textId="77777777" w:rsidTr="00135B69">
        <w:tc>
          <w:tcPr>
            <w:tcW w:w="1271" w:type="dxa"/>
          </w:tcPr>
          <w:p w14:paraId="324D577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ОПД.01</w:t>
            </w:r>
          </w:p>
        </w:tc>
        <w:tc>
          <w:tcPr>
            <w:tcW w:w="2556" w:type="dxa"/>
          </w:tcPr>
          <w:p w14:paraId="5C20F8F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Исламское вероучение (</w:t>
            </w:r>
            <w:proofErr w:type="spellStart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акыйда</w:t>
            </w:r>
            <w:proofErr w:type="spellEnd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77FD322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716" w:type="dxa"/>
            <w:gridSpan w:val="2"/>
          </w:tcPr>
          <w:p w14:paraId="4779714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9" w:type="dxa"/>
          </w:tcPr>
          <w:p w14:paraId="18FCC2A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14:paraId="33C3A00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72DE60C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8340D1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FE6C77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37E8B6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18B6B5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34533E8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7891727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14:paraId="7EE1216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DCAAB0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09321388" w14:textId="77777777" w:rsidTr="00135B69">
        <w:tc>
          <w:tcPr>
            <w:tcW w:w="1271" w:type="dxa"/>
          </w:tcPr>
          <w:p w14:paraId="78A5431C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ОПД.02.</w:t>
            </w:r>
          </w:p>
        </w:tc>
        <w:tc>
          <w:tcPr>
            <w:tcW w:w="2556" w:type="dxa"/>
          </w:tcPr>
          <w:p w14:paraId="770C70A6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Чтение и запоминание Корана</w:t>
            </w:r>
          </w:p>
        </w:tc>
        <w:tc>
          <w:tcPr>
            <w:tcW w:w="973" w:type="dxa"/>
          </w:tcPr>
          <w:p w14:paraId="334A7B3A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716" w:type="dxa"/>
            <w:gridSpan w:val="2"/>
          </w:tcPr>
          <w:p w14:paraId="4B6641B4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759" w:type="dxa"/>
          </w:tcPr>
          <w:p w14:paraId="2CF363DE" w14:textId="77777777" w:rsidR="00135B69" w:rsidRPr="00B7039A" w:rsidRDefault="00135B69" w:rsidP="00FA11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744" w:type="dxa"/>
          </w:tcPr>
          <w:p w14:paraId="104B0E7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2A75FA3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0B0DD34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2C6FDBF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5A57101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5910148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14:paraId="58F022E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0F7904E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30BD5F0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6BF3F60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6BF6D664" w14:textId="77777777" w:rsidTr="00135B69">
        <w:tc>
          <w:tcPr>
            <w:tcW w:w="1271" w:type="dxa"/>
          </w:tcPr>
          <w:p w14:paraId="612409A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ОПД.02.01</w:t>
            </w:r>
          </w:p>
        </w:tc>
        <w:tc>
          <w:tcPr>
            <w:tcW w:w="2556" w:type="dxa"/>
          </w:tcPr>
          <w:p w14:paraId="3E93C6F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Правила чтения Корана (</w:t>
            </w:r>
            <w:proofErr w:type="spellStart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таджвид</w:t>
            </w:r>
            <w:proofErr w:type="spellEnd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4645473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16" w:type="dxa"/>
            <w:gridSpan w:val="2"/>
          </w:tcPr>
          <w:p w14:paraId="6AC95C5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9" w:type="dxa"/>
          </w:tcPr>
          <w:p w14:paraId="49E7AC1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57C2341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50553D9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712948A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57D6588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551050D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DFB5C9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F1B138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2CC9B8D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51C5589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AE55B9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6CB89C71" w14:textId="77777777" w:rsidTr="00135B69">
        <w:tc>
          <w:tcPr>
            <w:tcW w:w="1271" w:type="dxa"/>
          </w:tcPr>
          <w:p w14:paraId="778B98CF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ОПД.02.02</w:t>
            </w:r>
          </w:p>
        </w:tc>
        <w:tc>
          <w:tcPr>
            <w:tcW w:w="2556" w:type="dxa"/>
          </w:tcPr>
          <w:p w14:paraId="41723F5A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Чтение Корана (</w:t>
            </w:r>
            <w:proofErr w:type="spellStart"/>
            <w:r w:rsidRPr="00B7039A">
              <w:rPr>
                <w:sz w:val="24"/>
                <w:szCs w:val="24"/>
              </w:rPr>
              <w:t>тиляват</w:t>
            </w:r>
            <w:proofErr w:type="spellEnd"/>
            <w:r w:rsidRPr="00B7039A">
              <w:rPr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56F526C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15DE6EC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9" w:type="dxa"/>
          </w:tcPr>
          <w:p w14:paraId="114C75C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4" w:type="dxa"/>
          </w:tcPr>
          <w:p w14:paraId="3D4F109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1D3C144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24E37E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466E500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11004DD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53B8222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5A0215B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1D08037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577AD5D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E6A3D2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392C0B15" w14:textId="77777777" w:rsidTr="00135B69">
        <w:tc>
          <w:tcPr>
            <w:tcW w:w="1271" w:type="dxa"/>
          </w:tcPr>
          <w:p w14:paraId="01567964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ОПД.02.03</w:t>
            </w:r>
          </w:p>
        </w:tc>
        <w:tc>
          <w:tcPr>
            <w:tcW w:w="2556" w:type="dxa"/>
          </w:tcPr>
          <w:p w14:paraId="6D7B98D0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Заучивание Корана (</w:t>
            </w:r>
            <w:proofErr w:type="spellStart"/>
            <w:r w:rsidRPr="00B7039A">
              <w:rPr>
                <w:sz w:val="24"/>
                <w:szCs w:val="24"/>
              </w:rPr>
              <w:t>хифз</w:t>
            </w:r>
            <w:proofErr w:type="spellEnd"/>
            <w:r w:rsidRPr="00B7039A">
              <w:rPr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39A2593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716" w:type="dxa"/>
            <w:gridSpan w:val="2"/>
          </w:tcPr>
          <w:p w14:paraId="2444E5A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59" w:type="dxa"/>
          </w:tcPr>
          <w:p w14:paraId="022AEF4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4" w:type="dxa"/>
          </w:tcPr>
          <w:p w14:paraId="4429D50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13DD3DE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299D0D7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091AE88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68562E8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4D44859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58C64F7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4AE479D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14:paraId="3A237B4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7E3E5AB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4680FF9C" w14:textId="77777777" w:rsidTr="00135B69">
        <w:tc>
          <w:tcPr>
            <w:tcW w:w="1271" w:type="dxa"/>
          </w:tcPr>
          <w:p w14:paraId="69B1F95F" w14:textId="77777777" w:rsidR="00135B69" w:rsidRPr="00B7039A" w:rsidRDefault="00135B69" w:rsidP="00FA117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ОПД.03</w:t>
            </w:r>
          </w:p>
        </w:tc>
        <w:tc>
          <w:tcPr>
            <w:tcW w:w="2556" w:type="dxa"/>
          </w:tcPr>
          <w:p w14:paraId="6BB89C0F" w14:textId="77777777" w:rsidR="00135B69" w:rsidRPr="00B7039A" w:rsidRDefault="00135B69" w:rsidP="00FA1176">
            <w:pPr>
              <w:pStyle w:val="TableParagraph"/>
              <w:rPr>
                <w:sz w:val="24"/>
                <w:szCs w:val="24"/>
              </w:rPr>
            </w:pPr>
            <w:r w:rsidRPr="00B7039A">
              <w:rPr>
                <w:sz w:val="24"/>
                <w:szCs w:val="24"/>
              </w:rPr>
              <w:t>Толкование Корана (</w:t>
            </w:r>
            <w:proofErr w:type="spellStart"/>
            <w:r w:rsidRPr="00B7039A">
              <w:rPr>
                <w:sz w:val="24"/>
                <w:szCs w:val="24"/>
              </w:rPr>
              <w:t>тафсир</w:t>
            </w:r>
            <w:proofErr w:type="spellEnd"/>
            <w:r w:rsidRPr="00B7039A">
              <w:rPr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2447D08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6" w:type="dxa"/>
            <w:gridSpan w:val="2"/>
          </w:tcPr>
          <w:p w14:paraId="7217A63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</w:tcPr>
          <w:p w14:paraId="1051017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4" w:type="dxa"/>
          </w:tcPr>
          <w:p w14:paraId="0EB14E5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4317A7A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D87FDD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522468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EF9451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6BDC9A8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9224F1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0440276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2C34674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716B900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346640F4" w14:textId="77777777" w:rsidTr="00135B69">
        <w:tc>
          <w:tcPr>
            <w:tcW w:w="1271" w:type="dxa"/>
          </w:tcPr>
          <w:p w14:paraId="5DDADDCF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ОПД.04</w:t>
            </w:r>
          </w:p>
        </w:tc>
        <w:tc>
          <w:tcPr>
            <w:tcW w:w="2556" w:type="dxa"/>
          </w:tcPr>
          <w:p w14:paraId="307C3BBF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Основы поклонения (</w:t>
            </w:r>
            <w:proofErr w:type="spellStart"/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ибадат</w:t>
            </w:r>
            <w:proofErr w:type="spellEnd"/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290CD74B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16" w:type="dxa"/>
            <w:gridSpan w:val="2"/>
          </w:tcPr>
          <w:p w14:paraId="6CAC27F8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9" w:type="dxa"/>
          </w:tcPr>
          <w:p w14:paraId="23863920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4" w:type="dxa"/>
          </w:tcPr>
          <w:p w14:paraId="6F4A46FB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0F91FA88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6E44E3E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63E742F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3A0022D8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24585A5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024E83A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12EDD86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4992DCE0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22305CD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51F52C5A" w14:textId="77777777" w:rsidTr="00135B69">
        <w:tc>
          <w:tcPr>
            <w:tcW w:w="1271" w:type="dxa"/>
          </w:tcPr>
          <w:p w14:paraId="51D6A7DB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ОПД.05</w:t>
            </w:r>
          </w:p>
        </w:tc>
        <w:tc>
          <w:tcPr>
            <w:tcW w:w="2556" w:type="dxa"/>
          </w:tcPr>
          <w:p w14:paraId="32F266E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Исламское право (</w:t>
            </w:r>
            <w:proofErr w:type="spellStart"/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муамалят</w:t>
            </w:r>
            <w:proofErr w:type="spellEnd"/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1861BC47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16" w:type="dxa"/>
            <w:gridSpan w:val="2"/>
          </w:tcPr>
          <w:p w14:paraId="7880B0E7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9" w:type="dxa"/>
          </w:tcPr>
          <w:p w14:paraId="7C0F8833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4" w:type="dxa"/>
          </w:tcPr>
          <w:p w14:paraId="7AE8F726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565E58ED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C865A21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493CA29E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6376057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0577B463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14:paraId="5C4FF814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02ED075D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14:paraId="5A40241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69B4A39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602490AE" w14:textId="77777777" w:rsidTr="00135B69">
        <w:tc>
          <w:tcPr>
            <w:tcW w:w="1271" w:type="dxa"/>
          </w:tcPr>
          <w:p w14:paraId="45B357A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ОПД.06</w:t>
            </w:r>
          </w:p>
        </w:tc>
        <w:tc>
          <w:tcPr>
            <w:tcW w:w="2556" w:type="dxa"/>
          </w:tcPr>
          <w:p w14:paraId="0C359AA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История пророков и жизнеописание пророка Мухаммада» (</w:t>
            </w:r>
            <w:proofErr w:type="spellStart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 xml:space="preserve"> аль-</w:t>
            </w:r>
            <w:proofErr w:type="spellStart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анбийа</w:t>
            </w:r>
            <w:proofErr w:type="spellEnd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 xml:space="preserve"> вас-сира)</w:t>
            </w:r>
          </w:p>
        </w:tc>
        <w:tc>
          <w:tcPr>
            <w:tcW w:w="973" w:type="dxa"/>
          </w:tcPr>
          <w:p w14:paraId="7F7AA00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16" w:type="dxa"/>
            <w:gridSpan w:val="2"/>
          </w:tcPr>
          <w:p w14:paraId="1E592E1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9" w:type="dxa"/>
          </w:tcPr>
          <w:p w14:paraId="5E4904A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4" w:type="dxa"/>
          </w:tcPr>
          <w:p w14:paraId="3243BF7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6C15722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DC8286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52C34ED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29B449E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483D47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5079F5B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71D4B20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07BE2E4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26031AB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189B0633" w14:textId="77777777" w:rsidTr="00135B69">
        <w:tc>
          <w:tcPr>
            <w:tcW w:w="1271" w:type="dxa"/>
          </w:tcPr>
          <w:p w14:paraId="75CF57D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ОПД.07</w:t>
            </w:r>
          </w:p>
        </w:tc>
        <w:tc>
          <w:tcPr>
            <w:tcW w:w="2556" w:type="dxa"/>
          </w:tcPr>
          <w:p w14:paraId="2E6AFF1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Изречения пророка Мухаммада (хадис)</w:t>
            </w:r>
          </w:p>
        </w:tc>
        <w:tc>
          <w:tcPr>
            <w:tcW w:w="973" w:type="dxa"/>
          </w:tcPr>
          <w:p w14:paraId="59C929F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716" w:type="dxa"/>
            <w:gridSpan w:val="2"/>
          </w:tcPr>
          <w:p w14:paraId="155ABD7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59" w:type="dxa"/>
          </w:tcPr>
          <w:p w14:paraId="55228F6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44" w:type="dxa"/>
          </w:tcPr>
          <w:p w14:paraId="29E4968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14:paraId="417045D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0B3304F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3F517D3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343DCE3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421D245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730904C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14:paraId="3C0A712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14:paraId="77A4046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14:paraId="6A4949A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5BB786C7" w14:textId="77777777" w:rsidTr="00135B69">
        <w:tc>
          <w:tcPr>
            <w:tcW w:w="1271" w:type="dxa"/>
          </w:tcPr>
          <w:p w14:paraId="0E49A26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ОПД.08</w:t>
            </w:r>
          </w:p>
        </w:tc>
        <w:tc>
          <w:tcPr>
            <w:tcW w:w="2556" w:type="dxa"/>
          </w:tcPr>
          <w:p w14:paraId="39E8150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Основы проповеди и обязанности имама (для обучающихся-мужчин) Женщина в исламе (для обучающихся- женщин)</w:t>
            </w:r>
          </w:p>
        </w:tc>
        <w:tc>
          <w:tcPr>
            <w:tcW w:w="973" w:type="dxa"/>
          </w:tcPr>
          <w:p w14:paraId="177B453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gridSpan w:val="2"/>
          </w:tcPr>
          <w:p w14:paraId="6F1B5E7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9" w:type="dxa"/>
          </w:tcPr>
          <w:p w14:paraId="0803F55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4" w:type="dxa"/>
          </w:tcPr>
          <w:p w14:paraId="1AE8CDA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7025289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C94502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40D2B8E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F0CA1F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52ADE94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74DB285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16A6E8B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1C39C7E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6FB707E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5CEBEB0A" w14:textId="77777777" w:rsidTr="00135B69">
        <w:trPr>
          <w:trHeight w:val="70"/>
        </w:trPr>
        <w:tc>
          <w:tcPr>
            <w:tcW w:w="1271" w:type="dxa"/>
          </w:tcPr>
          <w:p w14:paraId="2ABA7A5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ОПД.09</w:t>
            </w:r>
          </w:p>
        </w:tc>
        <w:tc>
          <w:tcPr>
            <w:tcW w:w="2556" w:type="dxa"/>
          </w:tcPr>
          <w:p w14:paraId="4EF4A46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Религиозные течения ислама</w:t>
            </w:r>
          </w:p>
        </w:tc>
        <w:tc>
          <w:tcPr>
            <w:tcW w:w="973" w:type="dxa"/>
          </w:tcPr>
          <w:p w14:paraId="1A54488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6" w:type="dxa"/>
            <w:gridSpan w:val="2"/>
          </w:tcPr>
          <w:p w14:paraId="2E70457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</w:tcPr>
          <w:p w14:paraId="2425532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4" w:type="dxa"/>
          </w:tcPr>
          <w:p w14:paraId="46F2C04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69C637F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45E852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92620D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6C7FBC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112E94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7D8CC09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1BC4E1F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6B1E298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7F2C2DF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3D9B8A1F" w14:textId="77777777" w:rsidTr="00135B69">
        <w:tc>
          <w:tcPr>
            <w:tcW w:w="1271" w:type="dxa"/>
          </w:tcPr>
          <w:p w14:paraId="61A4D32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ОПД.10</w:t>
            </w:r>
          </w:p>
        </w:tc>
        <w:tc>
          <w:tcPr>
            <w:tcW w:w="2556" w:type="dxa"/>
          </w:tcPr>
          <w:p w14:paraId="0B451D9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исламских наук</w:t>
            </w:r>
          </w:p>
        </w:tc>
        <w:tc>
          <w:tcPr>
            <w:tcW w:w="973" w:type="dxa"/>
          </w:tcPr>
          <w:p w14:paraId="758CF9F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6" w:type="dxa"/>
            <w:gridSpan w:val="2"/>
          </w:tcPr>
          <w:p w14:paraId="3C5DE62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</w:tcPr>
          <w:p w14:paraId="795317D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4" w:type="dxa"/>
          </w:tcPr>
          <w:p w14:paraId="03C6A3B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7683933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0B2DEB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916447B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464DF92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385C182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4018230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7903C11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14:paraId="2013867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281B626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3829E289" w14:textId="77777777" w:rsidTr="00135B69">
        <w:tc>
          <w:tcPr>
            <w:tcW w:w="1271" w:type="dxa"/>
          </w:tcPr>
          <w:p w14:paraId="130EACA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ОПД.11</w:t>
            </w:r>
          </w:p>
        </w:tc>
        <w:tc>
          <w:tcPr>
            <w:tcW w:w="2556" w:type="dxa"/>
          </w:tcPr>
          <w:p w14:paraId="3501E03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Исламская этика (</w:t>
            </w:r>
            <w:proofErr w:type="spellStart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ахляк</w:t>
            </w:r>
            <w:proofErr w:type="spellEnd"/>
            <w:r w:rsidRPr="00B70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</w:tcPr>
          <w:p w14:paraId="2402EF74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16" w:type="dxa"/>
            <w:gridSpan w:val="2"/>
          </w:tcPr>
          <w:p w14:paraId="1FA8F05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9" w:type="dxa"/>
          </w:tcPr>
          <w:p w14:paraId="2F18D9C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44" w:type="dxa"/>
          </w:tcPr>
          <w:p w14:paraId="676671A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60237B9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4C4870B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121842A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47C16F96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62E2977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29D8D4F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14:paraId="7E6EFEC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14:paraId="03317D4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</w:tcPr>
          <w:p w14:paraId="1C9FC3DE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69" w:rsidRPr="00B7039A" w14:paraId="174917FA" w14:textId="77777777" w:rsidTr="00135B69">
        <w:tc>
          <w:tcPr>
            <w:tcW w:w="1271" w:type="dxa"/>
          </w:tcPr>
          <w:p w14:paraId="39E465CE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ОГС</w:t>
            </w:r>
          </w:p>
        </w:tc>
        <w:tc>
          <w:tcPr>
            <w:tcW w:w="2556" w:type="dxa"/>
          </w:tcPr>
          <w:p w14:paraId="0A2266FB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 xml:space="preserve">Основы информатики </w:t>
            </w:r>
          </w:p>
        </w:tc>
        <w:tc>
          <w:tcPr>
            <w:tcW w:w="973" w:type="dxa"/>
          </w:tcPr>
          <w:p w14:paraId="64D5682C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6" w:type="dxa"/>
            <w:gridSpan w:val="2"/>
          </w:tcPr>
          <w:p w14:paraId="6A0A5AA4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</w:tcPr>
          <w:p w14:paraId="2A442CAE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72E6A8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17076D89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1301E495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4AAAEA5D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19EDE18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55F0E508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158F5593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14:paraId="36D2B0EF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4BDA941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1B6F48D0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5B69" w:rsidRPr="00B7039A" w14:paraId="5F1AB231" w14:textId="77777777" w:rsidTr="00135B69">
        <w:tc>
          <w:tcPr>
            <w:tcW w:w="1271" w:type="dxa"/>
          </w:tcPr>
          <w:p w14:paraId="6A297F13" w14:textId="77777777" w:rsidR="00135B69" w:rsidRPr="00135B69" w:rsidRDefault="00135B69" w:rsidP="00FA11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4FCF104" w14:textId="77777777" w:rsidR="00135B69" w:rsidRPr="00135B69" w:rsidRDefault="00135B69" w:rsidP="00FA1176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  <w:r w:rsidRPr="00135B69">
              <w:rPr>
                <w:b/>
                <w:sz w:val="24"/>
                <w:szCs w:val="24"/>
              </w:rPr>
              <w:t>Вариативная часть ОПД</w:t>
            </w:r>
          </w:p>
        </w:tc>
        <w:tc>
          <w:tcPr>
            <w:tcW w:w="973" w:type="dxa"/>
          </w:tcPr>
          <w:p w14:paraId="06B6FCA0" w14:textId="77777777" w:rsidR="00135B69" w:rsidRPr="00135B69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35B69"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716" w:type="dxa"/>
            <w:gridSpan w:val="2"/>
          </w:tcPr>
          <w:p w14:paraId="35063542" w14:textId="77777777" w:rsidR="00135B69" w:rsidRPr="00135B69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35B69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59" w:type="dxa"/>
          </w:tcPr>
          <w:p w14:paraId="4A35E21E" w14:textId="77777777" w:rsidR="00135B69" w:rsidRPr="00135B69" w:rsidRDefault="00135B69" w:rsidP="00FA11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35B69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44" w:type="dxa"/>
          </w:tcPr>
          <w:p w14:paraId="10307B22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2EF07FD9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B658005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FED3800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A8A3F54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AC3F80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F0CDE01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1BAD914D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CABEEA4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AEF0836" w14:textId="77777777" w:rsidR="00135B69" w:rsidRPr="00135B69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69" w:rsidRPr="00B7039A" w14:paraId="23E1192C" w14:textId="77777777" w:rsidTr="00135B69">
        <w:tc>
          <w:tcPr>
            <w:tcW w:w="1271" w:type="dxa"/>
          </w:tcPr>
          <w:p w14:paraId="1E32F2F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239EEC0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2D1B8A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DF">
              <w:rPr>
                <w:rFonts w:ascii="Times New Roman" w:hAnsi="Times New Roman" w:cs="Times New Roman"/>
                <w:sz w:val="24"/>
                <w:szCs w:val="24"/>
              </w:rPr>
              <w:t>4934</w:t>
            </w:r>
          </w:p>
        </w:tc>
        <w:tc>
          <w:tcPr>
            <w:tcW w:w="716" w:type="dxa"/>
            <w:gridSpan w:val="2"/>
          </w:tcPr>
          <w:p w14:paraId="62A514D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21E3F58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D7103B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3A92B5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BF1C0D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7EDB9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1BAABCF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15E056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F014AA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0F98EE0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8EFB5A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F192D07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69" w:rsidRPr="00B7039A" w14:paraId="07C4D704" w14:textId="77777777" w:rsidTr="00135B69">
        <w:tc>
          <w:tcPr>
            <w:tcW w:w="1271" w:type="dxa"/>
          </w:tcPr>
          <w:p w14:paraId="0D8F663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151B69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6D6411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</w:tcPr>
          <w:p w14:paraId="248C6D8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A52507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2E50A0C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27BF1FA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A2E842A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5913413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E877731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DF49F25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C8A0A29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6B497D0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9310D5D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9DA5392" w14:textId="77777777" w:rsidR="00135B69" w:rsidRPr="00B7039A" w:rsidRDefault="00135B69" w:rsidP="00FA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9792A" w14:textId="77777777" w:rsidR="00135B69" w:rsidRPr="008D29E4" w:rsidRDefault="00135B69" w:rsidP="008D29E4">
      <w:pPr>
        <w:rPr>
          <w:rFonts w:ascii="Times New Roman" w:hAnsi="Times New Roman" w:cs="Times New Roman"/>
          <w:sz w:val="24"/>
          <w:szCs w:val="24"/>
        </w:rPr>
      </w:pPr>
    </w:p>
    <w:p w14:paraId="402A0963" w14:textId="77777777" w:rsidR="00135B69" w:rsidRPr="00135B69" w:rsidRDefault="00135B69" w:rsidP="00135B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B69">
        <w:rPr>
          <w:rFonts w:ascii="Times New Roman" w:hAnsi="Times New Roman" w:cs="Times New Roman"/>
          <w:sz w:val="24"/>
          <w:szCs w:val="24"/>
        </w:rPr>
        <w:t>Итоговая аттестация – 8 недель</w:t>
      </w:r>
    </w:p>
    <w:p w14:paraId="27B6FF98" w14:textId="77777777" w:rsidR="00135B69" w:rsidRPr="00135B69" w:rsidRDefault="00135B69" w:rsidP="00135B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B69">
        <w:rPr>
          <w:rFonts w:ascii="Times New Roman" w:hAnsi="Times New Roman" w:cs="Times New Roman"/>
          <w:sz w:val="24"/>
          <w:szCs w:val="24"/>
        </w:rPr>
        <w:t>Каникулы – 26 недель</w:t>
      </w:r>
    </w:p>
    <w:p w14:paraId="327841E3" w14:textId="77777777" w:rsidR="00135B69" w:rsidRPr="00135B69" w:rsidRDefault="00135B69" w:rsidP="00135B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B69">
        <w:rPr>
          <w:rFonts w:ascii="Times New Roman" w:hAnsi="Times New Roman" w:cs="Times New Roman"/>
          <w:sz w:val="24"/>
          <w:szCs w:val="24"/>
        </w:rPr>
        <w:t xml:space="preserve">Отпуск после окончания – 6 недель </w:t>
      </w:r>
    </w:p>
    <w:p w14:paraId="4A8468DF" w14:textId="77777777" w:rsidR="00135B69" w:rsidRPr="00135B69" w:rsidRDefault="00135B69" w:rsidP="00135B69">
      <w:pPr>
        <w:pStyle w:val="a4"/>
        <w:rPr>
          <w:rFonts w:ascii="Times New Roman" w:hAnsi="Times New Roman" w:cs="Times New Roman"/>
          <w:sz w:val="24"/>
          <w:szCs w:val="24"/>
        </w:rPr>
      </w:pPr>
      <w:r w:rsidRPr="00135B69">
        <w:rPr>
          <w:rFonts w:ascii="Times New Roman" w:hAnsi="Times New Roman" w:cs="Times New Roman"/>
          <w:sz w:val="24"/>
          <w:szCs w:val="24"/>
        </w:rPr>
        <w:t>Итого- 156 недель</w:t>
      </w:r>
    </w:p>
    <w:p w14:paraId="54B810D2" w14:textId="77777777" w:rsidR="00135B69" w:rsidRDefault="00135B69"/>
    <w:sectPr w:rsidR="00135B69" w:rsidSect="00135B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E1963"/>
    <w:multiLevelType w:val="hybridMultilevel"/>
    <w:tmpl w:val="F7E2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C9"/>
    <w:rsid w:val="00135B69"/>
    <w:rsid w:val="001F4202"/>
    <w:rsid w:val="003726C9"/>
    <w:rsid w:val="007409D9"/>
    <w:rsid w:val="008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193C"/>
  <w15:chartTrackingRefBased/>
  <w15:docId w15:val="{50D59479-FA21-4DDC-ADB2-E7CD5BE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6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B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5B6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2024-03-07T10:22:00Z</dcterms:created>
  <dcterms:modified xsi:type="dcterms:W3CDTF">2025-08-02T19:57:00Z</dcterms:modified>
</cp:coreProperties>
</file>