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EBA2A" w14:textId="77777777" w:rsidR="00BB3E72" w:rsidRDefault="00BB3E72" w:rsidP="00760365">
      <w:pPr>
        <w:spacing w:after="0" w:line="259" w:lineRule="auto"/>
        <w:ind w:left="34" w:right="33" w:firstLine="710"/>
        <w:rPr>
          <w:sz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1AD98E" wp14:editId="13597404">
            <wp:simplePos x="0" y="0"/>
            <wp:positionH relativeFrom="column">
              <wp:posOffset>-408305</wp:posOffset>
            </wp:positionH>
            <wp:positionV relativeFrom="paragraph">
              <wp:posOffset>0</wp:posOffset>
            </wp:positionV>
            <wp:extent cx="7124700" cy="10012680"/>
            <wp:effectExtent l="0" t="0" r="0" b="762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2" t="1644" r="1922" b="225"/>
                    <a:stretch/>
                  </pic:blipFill>
                  <pic:spPr bwMode="auto">
                    <a:xfrm>
                      <a:off x="0" y="0"/>
                      <a:ext cx="7124700" cy="1001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FE6CA" w14:textId="1DED6454" w:rsidR="00FF451B" w:rsidRPr="00760365" w:rsidRDefault="00B86D7C" w:rsidP="00760365">
      <w:pPr>
        <w:spacing w:after="0" w:line="259" w:lineRule="auto"/>
        <w:ind w:left="34" w:right="33" w:firstLine="710"/>
        <w:rPr>
          <w:sz w:val="30"/>
        </w:rPr>
      </w:pPr>
      <w:r>
        <w:rPr>
          <w:sz w:val="30"/>
        </w:rPr>
        <w:lastRenderedPageBreak/>
        <w:t xml:space="preserve">Настоящие Правила приема обучающихся в </w:t>
      </w:r>
      <w:r w:rsidR="00760365" w:rsidRPr="00760365">
        <w:rPr>
          <w:sz w:val="30"/>
        </w:rPr>
        <w:t xml:space="preserve">ПДО ИРО </w:t>
      </w:r>
      <w:r w:rsidR="00760365">
        <w:rPr>
          <w:sz w:val="30"/>
        </w:rPr>
        <w:t>«</w:t>
      </w:r>
      <w:r w:rsidR="00760365" w:rsidRPr="00760365">
        <w:rPr>
          <w:sz w:val="30"/>
        </w:rPr>
        <w:t>Исла</w:t>
      </w:r>
      <w:r w:rsidR="00652DBA">
        <w:rPr>
          <w:sz w:val="30"/>
        </w:rPr>
        <w:t>мское медресе имени Кунта-Хаджи</w:t>
      </w:r>
      <w:r w:rsidR="00760365" w:rsidRPr="00760365">
        <w:rPr>
          <w:sz w:val="30"/>
        </w:rPr>
        <w:t xml:space="preserve">» </w:t>
      </w:r>
      <w:r>
        <w:rPr>
          <w:sz w:val="30"/>
        </w:rPr>
        <w:t>(далее — Правила приема) разработаны на основе:</w:t>
      </w:r>
    </w:p>
    <w:p w14:paraId="5AD5CCD7" w14:textId="77777777" w:rsidR="00FF451B" w:rsidRDefault="00B86D7C">
      <w:pPr>
        <w:numPr>
          <w:ilvl w:val="0"/>
          <w:numId w:val="1"/>
        </w:numPr>
        <w:ind w:right="19" w:firstLine="5"/>
      </w:pPr>
      <w:r>
        <w:t>Федерального закона от 29.12.2012 г. № 273-ФЗ «Об образовании в Российской Федерации» (с изменениями и дополнениями);</w:t>
      </w:r>
    </w:p>
    <w:p w14:paraId="57203EE1" w14:textId="77777777" w:rsidR="00FF451B" w:rsidRDefault="00B86D7C">
      <w:pPr>
        <w:numPr>
          <w:ilvl w:val="0"/>
          <w:numId w:val="1"/>
        </w:numPr>
        <w:ind w:right="19" w:firstLine="5"/>
      </w:pPr>
      <w:r>
        <w:t>Приказа Министерства образования и науки Российской Федерации от 23.01.2014 г. № 36 «Об утверждении порядка приема на обучение по образовательным программам среднего профессионального образования» (с изменениями и дополнениями);</w:t>
      </w:r>
    </w:p>
    <w:p w14:paraId="0B19115D" w14:textId="77777777" w:rsidR="00FF451B" w:rsidRDefault="00B86D7C" w:rsidP="004D0C90">
      <w:pPr>
        <w:numPr>
          <w:ilvl w:val="0"/>
          <w:numId w:val="1"/>
        </w:numPr>
        <w:spacing w:after="353"/>
        <w:ind w:right="19" w:firstLine="5"/>
      </w:pPr>
      <w:r>
        <w:t xml:space="preserve">Устава </w:t>
      </w:r>
      <w:r w:rsidR="00760365">
        <w:t>ПДО ИРО «Исламское медресе имени Кунта-Хаджи»</w:t>
      </w:r>
      <w:r w:rsidR="009F2172">
        <w:t xml:space="preserve">, </w:t>
      </w:r>
      <w:r>
        <w:t xml:space="preserve">и регламентируют прием обучающихся в </w:t>
      </w:r>
      <w:r w:rsidR="00652DBA" w:rsidRPr="00652DBA">
        <w:t>Профессиональная духовная образовательная исламская религиозная организация «Исламское медресе имени Кунта-Хаджи»</w:t>
      </w:r>
      <w:r w:rsidR="009F2172" w:rsidRPr="009F2172">
        <w:t xml:space="preserve"> </w:t>
      </w:r>
      <w:r>
        <w:t xml:space="preserve">(далее - </w:t>
      </w:r>
      <w:r w:rsidR="004D0C90" w:rsidRPr="004D0C90">
        <w:t>медресе</w:t>
      </w:r>
      <w:r>
        <w:t>).</w:t>
      </w:r>
    </w:p>
    <w:p w14:paraId="5BBBC52C" w14:textId="77777777" w:rsidR="00FF451B" w:rsidRDefault="00B86D7C">
      <w:pPr>
        <w:pStyle w:val="1"/>
        <w:tabs>
          <w:tab w:val="center" w:pos="3600"/>
          <w:tab w:val="center" w:pos="5407"/>
        </w:tabs>
        <w:ind w:left="0" w:right="0" w:firstLine="0"/>
        <w:jc w:val="left"/>
      </w:pPr>
      <w:r>
        <w:tab/>
        <w:t xml:space="preserve">1. </w:t>
      </w:r>
      <w:r>
        <w:tab/>
        <w:t>Общие положения</w:t>
      </w:r>
    </w:p>
    <w:p w14:paraId="4D87FF27" w14:textId="77777777" w:rsidR="00FF451B" w:rsidRDefault="00B86D7C" w:rsidP="004D0C90">
      <w:pPr>
        <w:numPr>
          <w:ilvl w:val="0"/>
          <w:numId w:val="2"/>
        </w:numPr>
        <w:ind w:right="19" w:firstLine="194"/>
      </w:pPr>
      <w:r>
        <w:t xml:space="preserve">Настоящие Правила приема на обучение по образовательным программам среднего профессионального образования регламентируют прием граждан Российской Федерации, иностранных граждан, лиц без гражданства, в том числе и соотечественников, проживающих за рубежом (далее — граждане, лица, поступающие), на обучение по образовательным программам среднего профессионального образования (далее образовательные программы) в </w:t>
      </w:r>
      <w:r w:rsidR="004D0C90" w:rsidRPr="004D0C90">
        <w:t>медресе</w:t>
      </w:r>
      <w:r>
        <w:t>.</w:t>
      </w:r>
    </w:p>
    <w:p w14:paraId="755450A9" w14:textId="77777777" w:rsidR="00FF451B" w:rsidRDefault="00B86D7C" w:rsidP="004D0C90">
      <w:pPr>
        <w:numPr>
          <w:ilvl w:val="0"/>
          <w:numId w:val="2"/>
        </w:numPr>
        <w:ind w:right="19" w:firstLine="194"/>
      </w:pPr>
      <w:r>
        <w:t xml:space="preserve">При приеме </w:t>
      </w:r>
      <w:r w:rsidR="004D0C90" w:rsidRPr="004D0C90">
        <w:t xml:space="preserve">медресе </w:t>
      </w:r>
      <w:r>
        <w:t>обеспечивает соблюдение прав граждан на образование, установленных законодательством Российской Федерации.</w:t>
      </w:r>
    </w:p>
    <w:p w14:paraId="3EA746E6" w14:textId="77777777" w:rsidR="00FF451B" w:rsidRDefault="00B86D7C" w:rsidP="009F2172">
      <w:pPr>
        <w:ind w:left="47" w:right="19"/>
      </w:pPr>
      <w:r>
        <w:t xml:space="preserve">З. Прием в </w:t>
      </w:r>
      <w:r w:rsidR="004D0C90" w:rsidRPr="004D0C90">
        <w:t xml:space="preserve">медресе </w:t>
      </w:r>
      <w:r>
        <w:t>лиц для обучения по образовательным программам осуществляется по заявлению лиц, имеющих среднее общее образование, если иное не установлено Федеральным законом от</w:t>
      </w:r>
      <w:r w:rsidR="009F2172">
        <w:t xml:space="preserve"> </w:t>
      </w:r>
      <w:r>
        <w:t xml:space="preserve">29.12.2012 г. № 273-ФЗ «Об образовании в Российской Федерации» (далее </w:t>
      </w:r>
      <w:r>
        <w:rPr>
          <w:noProof/>
        </w:rPr>
        <w:drawing>
          <wp:inline distT="0" distB="0" distL="0" distR="0" wp14:anchorId="1E47F192" wp14:editId="490B2543">
            <wp:extent cx="100583" cy="12195"/>
            <wp:effectExtent l="0" t="0" r="0" b="0"/>
            <wp:docPr id="4963" name="Picture 4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3" name="Picture 49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Федеральный закон).</w:t>
      </w:r>
    </w:p>
    <w:p w14:paraId="3257C7C9" w14:textId="77777777" w:rsidR="00FF451B" w:rsidRDefault="004D0C90" w:rsidP="004D0C90">
      <w:pPr>
        <w:numPr>
          <w:ilvl w:val="0"/>
          <w:numId w:val="3"/>
        </w:numPr>
        <w:ind w:right="19"/>
      </w:pPr>
      <w:r w:rsidRPr="004D0C90">
        <w:t xml:space="preserve">медресе </w:t>
      </w:r>
      <w:r w:rsidR="00B86D7C">
        <w:t xml:space="preserve">осуществляет передачу, обработку и предоставление полученных в связи с приемом в </w:t>
      </w:r>
      <w:r w:rsidRPr="004D0C90">
        <w:t xml:space="preserve">медресе </w:t>
      </w:r>
      <w:r w:rsidR="00B86D7C">
        <w:t>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14:paraId="6C9848E0" w14:textId="77777777" w:rsidR="00FF451B" w:rsidRDefault="00215568">
      <w:pPr>
        <w:pStyle w:val="1"/>
        <w:spacing w:after="218"/>
        <w:ind w:left="384" w:right="365"/>
      </w:pPr>
      <w:r>
        <w:t>2</w:t>
      </w:r>
      <w:r w:rsidR="00B86D7C">
        <w:t xml:space="preserve">. Организация приема в </w:t>
      </w:r>
      <w:r w:rsidR="004D0C90" w:rsidRPr="004D0C90">
        <w:t>медресе</w:t>
      </w:r>
    </w:p>
    <w:p w14:paraId="2930B7EE" w14:textId="77777777" w:rsidR="00FF451B" w:rsidRDefault="00215568" w:rsidP="00215568">
      <w:pPr>
        <w:ind w:left="47" w:right="19" w:firstLine="427"/>
      </w:pPr>
      <w:r>
        <w:t>5</w:t>
      </w:r>
      <w:r w:rsidR="00B86D7C">
        <w:t xml:space="preserve">. При приеме в </w:t>
      </w:r>
      <w:r w:rsidR="004D0C90" w:rsidRPr="004D0C90">
        <w:t xml:space="preserve">медресе </w:t>
      </w:r>
      <w:r w:rsidR="00B86D7C">
        <w:t>обеспечиваются соблюдение прав граждан в области образования, установленных законодательством Российской Федерации, гласность и открытость работы приемной ком</w:t>
      </w:r>
      <w:r>
        <w:t>пании</w:t>
      </w:r>
      <w:r w:rsidR="00B86D7C">
        <w:t>.</w:t>
      </w:r>
    </w:p>
    <w:p w14:paraId="4D0CF75B" w14:textId="77777777" w:rsidR="00FF451B" w:rsidRDefault="00215568" w:rsidP="00215568">
      <w:pPr>
        <w:ind w:left="47" w:right="19" w:firstLine="327"/>
      </w:pPr>
      <w:r>
        <w:t xml:space="preserve">6. </w:t>
      </w:r>
      <w:r w:rsidR="00B86D7C">
        <w:t xml:space="preserve">С целью подтверждения достоверности документов, представляемых поступающими, </w:t>
      </w:r>
      <w:r w:rsidR="004D0C90" w:rsidRPr="004D0C90">
        <w:t xml:space="preserve">медресе </w:t>
      </w:r>
      <w:r w:rsidR="00B86D7C">
        <w:t>вправе обращаться в соответствующие государственные (муниципальные) органы и организации.</w:t>
      </w:r>
    </w:p>
    <w:p w14:paraId="057A4C5B" w14:textId="77777777" w:rsidR="009F2172" w:rsidRPr="003B6E6C" w:rsidRDefault="009F2172">
      <w:pPr>
        <w:pStyle w:val="1"/>
        <w:spacing w:after="232"/>
        <w:ind w:left="384" w:right="422"/>
      </w:pPr>
    </w:p>
    <w:p w14:paraId="3FD000EC" w14:textId="77777777" w:rsidR="00FF451B" w:rsidRDefault="009F2172">
      <w:pPr>
        <w:pStyle w:val="1"/>
        <w:spacing w:after="232"/>
        <w:ind w:left="384" w:right="422"/>
      </w:pPr>
      <w:r>
        <w:rPr>
          <w:lang w:val="en-US"/>
        </w:rPr>
        <w:t>III</w:t>
      </w:r>
      <w:r w:rsidR="00B86D7C">
        <w:t>. Организация информирования поступающих</w:t>
      </w:r>
    </w:p>
    <w:p w14:paraId="29C02A9D" w14:textId="77777777" w:rsidR="00FF451B" w:rsidRDefault="00215568" w:rsidP="00215568">
      <w:pPr>
        <w:ind w:left="47" w:right="19" w:firstLine="327"/>
      </w:pPr>
      <w:r>
        <w:t xml:space="preserve">7. </w:t>
      </w:r>
      <w:r w:rsidR="004D0C90" w:rsidRPr="004D0C90">
        <w:t xml:space="preserve">медресе </w:t>
      </w:r>
      <w:r w:rsidR="00B86D7C">
        <w:t>объявляет прием на обучение по образовательным программам среднего профессионального образования при наличии лицензии на осуществлен</w:t>
      </w:r>
      <w:r w:rsidR="00A40525">
        <w:t>ие образовательной деятельности.</w:t>
      </w:r>
    </w:p>
    <w:p w14:paraId="4C2F8A72" w14:textId="77777777" w:rsidR="00FF451B" w:rsidRDefault="00215568" w:rsidP="00215568">
      <w:pPr>
        <w:ind w:left="47" w:right="19" w:firstLine="327"/>
      </w:pPr>
      <w:r>
        <w:t xml:space="preserve">8. </w:t>
      </w:r>
      <w:r w:rsidR="004D0C90" w:rsidRPr="004D0C90">
        <w:t xml:space="preserve">медресе </w:t>
      </w:r>
      <w:r w:rsidR="00B86D7C">
        <w:t>знакомит поступающих и (или) его родителей (законных представителей) со своим уставом, с лицензией на осуществлени</w:t>
      </w:r>
      <w:r>
        <w:t>е образовательной деятельности</w:t>
      </w:r>
      <w:r w:rsidR="00B86D7C">
        <w:t>, с образовательн</w:t>
      </w:r>
      <w:r>
        <w:t>ой</w:t>
      </w:r>
      <w:r w:rsidR="00B86D7C">
        <w:t xml:space="preserve"> программ</w:t>
      </w:r>
      <w:r>
        <w:t>ой</w:t>
      </w:r>
      <w:r w:rsidR="00B86D7C">
        <w:t xml:space="preserve">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14:paraId="56DF2735" w14:textId="77777777" w:rsidR="00FF451B" w:rsidRDefault="00215568" w:rsidP="00215568">
      <w:pPr>
        <w:ind w:left="47" w:right="19" w:firstLine="327"/>
      </w:pPr>
      <w:r>
        <w:t xml:space="preserve">9. </w:t>
      </w:r>
      <w:r w:rsidR="00B86D7C">
        <w:t xml:space="preserve">В целях информирования о приеме на обучение </w:t>
      </w:r>
      <w:r w:rsidR="004D0C90" w:rsidRPr="004D0C90">
        <w:t xml:space="preserve">медресе </w:t>
      </w:r>
      <w:r w:rsidR="00B86D7C">
        <w:t xml:space="preserve">размещает информацию на официальном сайте </w:t>
      </w:r>
      <w:r w:rsidR="004D0C90" w:rsidRPr="004D0C90">
        <w:t>медресе</w:t>
      </w:r>
      <w:r w:rsidR="00B86D7C" w:rsidRPr="00E213BF">
        <w:rPr>
          <w:b/>
        </w:rPr>
        <w:t>,</w:t>
      </w:r>
      <w:r w:rsidR="00B86D7C">
        <w:t xml:space="preserve"> а также обеспечивает свободный доступ в здание </w:t>
      </w:r>
      <w:r w:rsidR="004D0C90" w:rsidRPr="004D0C90">
        <w:t xml:space="preserve">медресе </w:t>
      </w:r>
      <w:r w:rsidR="00B86D7C">
        <w:t xml:space="preserve">к информации, размещенной на информационном стенде </w:t>
      </w:r>
      <w:r w:rsidR="004D0C90" w:rsidRPr="004D0C90">
        <w:t>медресе</w:t>
      </w:r>
      <w:r w:rsidR="00B86D7C">
        <w:t>.</w:t>
      </w:r>
    </w:p>
    <w:p w14:paraId="49EFF664" w14:textId="77777777" w:rsidR="00FF451B" w:rsidRDefault="00B86D7C">
      <w:pPr>
        <w:pStyle w:val="1"/>
        <w:spacing w:after="226"/>
        <w:ind w:left="384" w:right="298"/>
      </w:pPr>
      <w:r>
        <w:t>IV. Прием документов от поступающих</w:t>
      </w:r>
    </w:p>
    <w:p w14:paraId="15CC47E0" w14:textId="77777777" w:rsidR="00FF451B" w:rsidRDefault="00A427C7" w:rsidP="00A427C7">
      <w:pPr>
        <w:ind w:left="52" w:right="19" w:firstLine="322"/>
      </w:pPr>
      <w:r>
        <w:t>10</w:t>
      </w:r>
      <w:r w:rsidR="00B86D7C">
        <w:t xml:space="preserve">. Прием в </w:t>
      </w:r>
      <w:r w:rsidR="004D0C90" w:rsidRPr="004D0C90">
        <w:t xml:space="preserve">медресе </w:t>
      </w:r>
      <w:r w:rsidR="00B86D7C">
        <w:t>по образовательн</w:t>
      </w:r>
      <w:r>
        <w:t>ой</w:t>
      </w:r>
      <w:r w:rsidR="00B86D7C">
        <w:t xml:space="preserve"> программ</w:t>
      </w:r>
      <w:r>
        <w:t>е</w:t>
      </w:r>
      <w:r w:rsidR="00B86D7C">
        <w:t xml:space="preserve"> проводится на первый курс по личному заявлению граждан.</w:t>
      </w:r>
    </w:p>
    <w:p w14:paraId="58EE2547" w14:textId="77777777" w:rsidR="00FF451B" w:rsidRDefault="00B86D7C">
      <w:pPr>
        <w:ind w:left="47" w:right="19" w:firstLine="0"/>
      </w:pPr>
      <w:r>
        <w:t xml:space="preserve">Прием документов в </w:t>
      </w:r>
      <w:r w:rsidR="004D0C90" w:rsidRPr="004D0C90">
        <w:t xml:space="preserve">медресе </w:t>
      </w:r>
      <w:r>
        <w:t xml:space="preserve">начинается с </w:t>
      </w:r>
      <w:r w:rsidR="00A40525">
        <w:t>20</w:t>
      </w:r>
      <w:r>
        <w:t xml:space="preserve"> июня.</w:t>
      </w:r>
    </w:p>
    <w:p w14:paraId="43190AE1" w14:textId="77777777" w:rsidR="00FF451B" w:rsidRDefault="00B86D7C">
      <w:pPr>
        <w:ind w:left="52" w:right="19" w:hanging="5"/>
      </w:pPr>
      <w:r>
        <w:t xml:space="preserve">Прием заявлений в </w:t>
      </w:r>
      <w:r w:rsidR="004D0C90" w:rsidRPr="004D0C90">
        <w:t xml:space="preserve">медресе </w:t>
      </w:r>
      <w:r>
        <w:t>на</w:t>
      </w:r>
      <w:r w:rsidR="00E14334">
        <w:t xml:space="preserve"> очную,</w:t>
      </w:r>
      <w:r>
        <w:t xml:space="preserve"> </w:t>
      </w:r>
      <w:r w:rsidR="00E14334" w:rsidRPr="00E14334">
        <w:t>очно-заочную и заочную формы</w:t>
      </w:r>
      <w:r>
        <w:t xml:space="preserve"> получения образования осуществляется до </w:t>
      </w:r>
      <w:r w:rsidR="00E14334">
        <w:t>10</w:t>
      </w:r>
      <w:r>
        <w:t xml:space="preserve"> </w:t>
      </w:r>
      <w:r w:rsidR="00E14334">
        <w:t>октября</w:t>
      </w:r>
      <w:r>
        <w:t>.</w:t>
      </w:r>
    </w:p>
    <w:p w14:paraId="32C33DC5" w14:textId="77777777" w:rsidR="00FF451B" w:rsidRDefault="00E14334">
      <w:pPr>
        <w:ind w:left="47" w:right="19"/>
      </w:pPr>
      <w:r>
        <w:t>11</w:t>
      </w:r>
      <w:r w:rsidR="00B86D7C">
        <w:t>.При подаче заявления (на русском языке) о приеме в</w:t>
      </w:r>
      <w:r>
        <w:t xml:space="preserve"> </w:t>
      </w:r>
      <w:r w:rsidR="004D0C90" w:rsidRPr="004D0C90">
        <w:t xml:space="preserve">медресе </w:t>
      </w:r>
      <w:r w:rsidR="00B86D7C">
        <w:t>поступающий предъявляет следующие документы:</w:t>
      </w:r>
    </w:p>
    <w:p w14:paraId="072574DA" w14:textId="77777777" w:rsidR="00FF451B" w:rsidRDefault="00E14334">
      <w:pPr>
        <w:ind w:left="422" w:right="19" w:firstLine="0"/>
      </w:pPr>
      <w:r>
        <w:t>12</w:t>
      </w:r>
      <w:r w:rsidR="00B86D7C">
        <w:t>. Граждане Российской Федерации:</w:t>
      </w:r>
    </w:p>
    <w:p w14:paraId="43009135" w14:textId="77777777" w:rsidR="00FF451B" w:rsidRDefault="00B86D7C">
      <w:pPr>
        <w:numPr>
          <w:ilvl w:val="0"/>
          <w:numId w:val="7"/>
        </w:numPr>
        <w:ind w:right="19"/>
      </w:pPr>
      <w:r>
        <w:t>оригинал или ксерокопию паспорта, страницы 2-3, 4-5;</w:t>
      </w:r>
    </w:p>
    <w:p w14:paraId="07CF7912" w14:textId="77777777" w:rsidR="00FF451B" w:rsidRDefault="00B86D7C">
      <w:pPr>
        <w:numPr>
          <w:ilvl w:val="0"/>
          <w:numId w:val="7"/>
        </w:numPr>
        <w:ind w:right="19"/>
      </w:pPr>
      <w:r>
        <w:t>оригинал и ксерокопию документа об образовании (диплом, аттестат); - 4 фотографии размером З х 4 (снимок без головного убора); - медицинскую справку по форме 086-У.</w:t>
      </w:r>
    </w:p>
    <w:p w14:paraId="3D6460B6" w14:textId="77777777" w:rsidR="00FF451B" w:rsidRDefault="00E14334">
      <w:pPr>
        <w:ind w:left="47" w:right="19"/>
      </w:pPr>
      <w:r>
        <w:t>13</w:t>
      </w:r>
      <w:r w:rsidR="00B86D7C">
        <w:t>. Иностранные граждане, лица без гражданства, в том числе соотечественники, проживающие за рубежом:</w:t>
      </w:r>
    </w:p>
    <w:p w14:paraId="4EDEF04C" w14:textId="77777777" w:rsidR="00FF451B" w:rsidRDefault="00B86D7C">
      <w:pPr>
        <w:numPr>
          <w:ilvl w:val="0"/>
          <w:numId w:val="7"/>
        </w:numPr>
        <w:ind w:right="19"/>
      </w:pPr>
      <w:r>
        <w:t xml:space="preserve">оригинал или копию документа, удостоверяющего личность поступающего (паспорт), либо документ, удостоверяющий личность иностранного гражданина в Российской Федерации, в соответствии со статьей 10 Федерального закона от 25 июля 2002 г. № 115-ФЗ «О правовом положении иностранных граждан в Российской Федерации»; </w:t>
      </w:r>
      <w:r>
        <w:rPr>
          <w:noProof/>
        </w:rPr>
        <w:drawing>
          <wp:inline distT="0" distB="0" distL="0" distR="0" wp14:anchorId="4BA15029" wp14:editId="068D000D">
            <wp:extent cx="45720" cy="18293"/>
            <wp:effectExtent l="0" t="0" r="0" b="0"/>
            <wp:docPr id="12743" name="Picture 127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3" name="Picture 1274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оригинал документа (документов) иностранного государства об образовании (аттестат, диплом) и (или), его заверенную в установленном порядке копию,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(в случае, установленном Федеральным законом, также свидетельство о признании иностранного образования);</w:t>
      </w:r>
    </w:p>
    <w:p w14:paraId="59B566B4" w14:textId="77777777" w:rsidR="00FF451B" w:rsidRDefault="00B86D7C">
      <w:pPr>
        <w:numPr>
          <w:ilvl w:val="0"/>
          <w:numId w:val="7"/>
        </w:numPr>
        <w:ind w:right="19"/>
      </w:pPr>
      <w:r>
        <w:t xml:space="preserve">заверенный в установленном порядке перевод на русский язык документа иностранного государства об образовании (аттестата, диплома) и </w:t>
      </w:r>
      <w:r>
        <w:lastRenderedPageBreak/>
        <w:t xml:space="preserve">приложения к нему (если последнее предусмотрено законодательством государства, в котором выдан документ об образовании — аттестат, диплом); </w:t>
      </w:r>
      <w:r>
        <w:rPr>
          <w:noProof/>
        </w:rPr>
        <w:drawing>
          <wp:inline distT="0" distB="0" distL="0" distR="0" wp14:anchorId="6A47AD50" wp14:editId="5AD0D7E9">
            <wp:extent cx="51816" cy="15244"/>
            <wp:effectExtent l="0" t="0" r="0" b="0"/>
            <wp:docPr id="12744" name="Picture 12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4" name="Picture 1274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копии документов или иных доказательств, подтверждающих принадлежность соотечественника, проживающего за рубежом, к группам, предусмотренным статьей 17 Федерального закона от 24 мая 1999 г. № 99-ФЗ «О государственной политике Российской Федерации в отношении соотечественников за рубежом»;</w:t>
      </w:r>
    </w:p>
    <w:p w14:paraId="1F31F217" w14:textId="77777777" w:rsidR="00FF451B" w:rsidRDefault="00B86D7C">
      <w:pPr>
        <w:numPr>
          <w:ilvl w:val="0"/>
          <w:numId w:val="7"/>
        </w:numPr>
        <w:ind w:right="19"/>
      </w:pPr>
      <w:r>
        <w:t>4 фотографии;</w:t>
      </w:r>
    </w:p>
    <w:p w14:paraId="5A212901" w14:textId="77777777" w:rsidR="00FF451B" w:rsidRDefault="00B86D7C">
      <w:pPr>
        <w:numPr>
          <w:ilvl w:val="0"/>
          <w:numId w:val="7"/>
        </w:numPr>
        <w:ind w:right="19"/>
      </w:pPr>
      <w:r>
        <w:t>медицинскую справку по форме 086-У.</w:t>
      </w:r>
    </w:p>
    <w:p w14:paraId="452F0499" w14:textId="77777777" w:rsidR="00FF451B" w:rsidRDefault="00B86D7C">
      <w:pPr>
        <w:ind w:left="47" w:right="19"/>
      </w:pPr>
      <w:r>
        <w:t>Фамилия, имя и отчество (последнее при наличии) поступающего, указанные в переводах поданных документов, должны соответствовать фамилии, имени и отчеству (последнее - при наличии), указанным в документе, удостоверяющем личность иностранного гражданина в Российской Федерации.</w:t>
      </w:r>
    </w:p>
    <w:p w14:paraId="37D03760" w14:textId="77777777" w:rsidR="00FF451B" w:rsidRDefault="00B86D7C" w:rsidP="00E14334">
      <w:pPr>
        <w:ind w:left="407" w:right="19" w:firstLine="0"/>
      </w:pPr>
      <w:r>
        <w:t>В заявлении поступающим указываются следующие обязательные сведения:</w:t>
      </w:r>
    </w:p>
    <w:p w14:paraId="49E936E4" w14:textId="77777777" w:rsidR="00FF451B" w:rsidRDefault="00B86D7C">
      <w:pPr>
        <w:numPr>
          <w:ilvl w:val="0"/>
          <w:numId w:val="9"/>
        </w:numPr>
        <w:ind w:right="19"/>
      </w:pPr>
      <w:r>
        <w:t>фамилия, имя, отчество (последнее — при наличии); - дата рождения;</w:t>
      </w:r>
    </w:p>
    <w:p w14:paraId="12EB9A94" w14:textId="77777777" w:rsidR="00FF451B" w:rsidRDefault="00B86D7C">
      <w:pPr>
        <w:numPr>
          <w:ilvl w:val="0"/>
          <w:numId w:val="9"/>
        </w:numPr>
        <w:ind w:right="19"/>
      </w:pPr>
      <w:r>
        <w:t>реквизиты документа, удостоверяющего личность, когда и кем выдан;</w:t>
      </w:r>
    </w:p>
    <w:p w14:paraId="7395D9C2" w14:textId="77777777" w:rsidR="00FF451B" w:rsidRDefault="00B86D7C">
      <w:pPr>
        <w:numPr>
          <w:ilvl w:val="0"/>
          <w:numId w:val="9"/>
        </w:numPr>
        <w:ind w:right="19"/>
      </w:pPr>
      <w:r>
        <w:t>сведения о предыдущем уровне образования и документе об образовании и</w:t>
      </w:r>
    </w:p>
    <w:p w14:paraId="56CFD7F1" w14:textId="77777777" w:rsidR="00FF451B" w:rsidRDefault="00B86D7C">
      <w:pPr>
        <w:ind w:left="47" w:right="19" w:firstLine="0"/>
      </w:pPr>
      <w:r>
        <w:t>(или) документе об образовании и о квалификации, его подтверждающем;</w:t>
      </w:r>
    </w:p>
    <w:p w14:paraId="7E9C2B1D" w14:textId="77777777" w:rsidR="00FF451B" w:rsidRDefault="00B86D7C">
      <w:pPr>
        <w:ind w:left="47" w:right="19"/>
      </w:pPr>
      <w:r>
        <w:t>В заявлении поступающий фиксирует факт ознакомления (в том числе через информационные системы общего пользования) с копиями лицензии на осуществление образовательной деятельности,</w:t>
      </w:r>
      <w:r w:rsidR="00E14334">
        <w:t xml:space="preserve"> образовательной программой и другими документами, регламентирующими организацию деятельности </w:t>
      </w:r>
      <w:r w:rsidR="004D0C90" w:rsidRPr="004D0C90">
        <w:t>медресе</w:t>
      </w:r>
      <w:r>
        <w:t>. Факт ознакомления заверяется личной подписью поступающего.</w:t>
      </w:r>
    </w:p>
    <w:p w14:paraId="482EED52" w14:textId="77777777" w:rsidR="00FF451B" w:rsidRDefault="00B86D7C">
      <w:pPr>
        <w:ind w:left="47" w:right="19"/>
      </w:pPr>
      <w:r>
        <w:t xml:space="preserve">В случае представления поступающим заявления, содержащего не все сведения, предусмотренные настоящим пунктом, и (или) сведения, не соответствующие действительности, </w:t>
      </w:r>
      <w:r w:rsidR="004D0C90" w:rsidRPr="004D0C90">
        <w:t xml:space="preserve">медресе </w:t>
      </w:r>
      <w:r>
        <w:t>возвращает документы поступающему.</w:t>
      </w:r>
    </w:p>
    <w:p w14:paraId="4B53514F" w14:textId="77777777" w:rsidR="00FF451B" w:rsidRDefault="00B86D7C">
      <w:pPr>
        <w:ind w:left="47" w:right="19"/>
      </w:pPr>
      <w:r>
        <w:t>Поступающему при личном предоставлении документов выдается расписка о приеме документов.</w:t>
      </w:r>
    </w:p>
    <w:p w14:paraId="56631A77" w14:textId="77777777" w:rsidR="00FF451B" w:rsidRDefault="00E14334" w:rsidP="00E14334">
      <w:pPr>
        <w:spacing w:after="33"/>
        <w:ind w:left="47" w:right="19" w:firstLine="0"/>
      </w:pPr>
      <w:r>
        <w:t xml:space="preserve">14. </w:t>
      </w:r>
      <w:r w:rsidR="00B86D7C">
        <w:t xml:space="preserve">При поступлении в </w:t>
      </w:r>
      <w:r w:rsidR="004D0C90" w:rsidRPr="004D0C90">
        <w:t>медресе</w:t>
      </w:r>
      <w:r w:rsidR="00B86D7C">
        <w:t>, поступающие проходят предварительные медицинские осмотры (обследования) в порядке, утвержденном постановлением Правительства Российской Федерации от 14 августа 2013 г. № 697.</w:t>
      </w:r>
    </w:p>
    <w:p w14:paraId="32FB2E1C" w14:textId="77777777" w:rsidR="00FF451B" w:rsidRDefault="00E14334" w:rsidP="00E14334">
      <w:pPr>
        <w:ind w:left="47" w:right="19" w:firstLine="0"/>
      </w:pPr>
      <w:r>
        <w:t xml:space="preserve">15. </w:t>
      </w:r>
      <w:r w:rsidR="00B86D7C">
        <w:t>На каждого поступающего заводится личное дело, в котором хранятся все сданные документы.</w:t>
      </w:r>
    </w:p>
    <w:p w14:paraId="6924AAB5" w14:textId="77777777" w:rsidR="00FF451B" w:rsidRDefault="00862939" w:rsidP="00862939">
      <w:pPr>
        <w:ind w:left="47" w:right="19" w:firstLine="0"/>
      </w:pPr>
      <w:r>
        <w:t xml:space="preserve">16. </w:t>
      </w:r>
      <w:r w:rsidR="00B86D7C">
        <w:t>Поступающему при личном представлении документов выдается расписка о приеме документов.</w:t>
      </w:r>
    </w:p>
    <w:p w14:paraId="3EB5C6FC" w14:textId="77777777" w:rsidR="00FF451B" w:rsidRDefault="00862939" w:rsidP="00862939">
      <w:pPr>
        <w:ind w:left="47" w:right="19" w:firstLine="0"/>
      </w:pPr>
      <w:r>
        <w:t xml:space="preserve">17. </w:t>
      </w:r>
      <w:r w:rsidR="00B86D7C">
        <w:t>По письменному заявлению поступающие имеют право забрать оригинал документа об образовании (аттестата, диплома) и другие документы, представленные поступающим.</w:t>
      </w:r>
    </w:p>
    <w:p w14:paraId="5E9F743B" w14:textId="77777777" w:rsidR="00FF451B" w:rsidRDefault="00B86D7C" w:rsidP="00862939">
      <w:pPr>
        <w:spacing w:after="273"/>
        <w:ind w:left="47" w:right="19"/>
      </w:pPr>
      <w:r>
        <w:t xml:space="preserve">Документы возвращаются </w:t>
      </w:r>
      <w:r w:rsidR="00862939">
        <w:t xml:space="preserve">в </w:t>
      </w:r>
      <w:r w:rsidR="00862939" w:rsidRPr="00862939">
        <w:t xml:space="preserve">ДОУ </w:t>
      </w:r>
      <w:r>
        <w:t>в течение следующего рабочего дня после подачи заявления.</w:t>
      </w:r>
    </w:p>
    <w:p w14:paraId="263AEE9A" w14:textId="77777777" w:rsidR="00FF451B" w:rsidRDefault="00B86D7C">
      <w:pPr>
        <w:pStyle w:val="1"/>
        <w:spacing w:after="221"/>
        <w:ind w:left="384" w:right="432"/>
      </w:pPr>
      <w:r>
        <w:lastRenderedPageBreak/>
        <w:t xml:space="preserve">V. Зачисление в </w:t>
      </w:r>
      <w:r w:rsidR="004D0C90" w:rsidRPr="004D0C90">
        <w:t>медресе</w:t>
      </w:r>
    </w:p>
    <w:p w14:paraId="3DE04464" w14:textId="77777777" w:rsidR="00FF451B" w:rsidRPr="00AA5F81" w:rsidRDefault="00862939" w:rsidP="00862939">
      <w:pPr>
        <w:ind w:left="47" w:right="19" w:firstLine="0"/>
        <w:rPr>
          <w:highlight w:val="yellow"/>
        </w:rPr>
      </w:pPr>
      <w:r>
        <w:t xml:space="preserve">18. </w:t>
      </w:r>
      <w:r w:rsidR="00B86D7C">
        <w:t xml:space="preserve">Поступающий представляет оригинал документа об образовании (аттестат, диплом) в сроки, установленные </w:t>
      </w:r>
      <w:r w:rsidR="004D0C90" w:rsidRPr="004D0C90">
        <w:t xml:space="preserve">медресе </w:t>
      </w:r>
      <w:r w:rsidR="00B86D7C" w:rsidRPr="00862939">
        <w:t>(</w:t>
      </w:r>
      <w:r>
        <w:t>до 10 октября</w:t>
      </w:r>
      <w:r w:rsidR="00B86D7C" w:rsidRPr="00862939">
        <w:t>).</w:t>
      </w:r>
    </w:p>
    <w:p w14:paraId="5FAC7DE1" w14:textId="77777777" w:rsidR="00FF451B" w:rsidRDefault="00862939" w:rsidP="00862939">
      <w:pPr>
        <w:ind w:left="47" w:right="19" w:firstLine="0"/>
      </w:pPr>
      <w:r>
        <w:t>19.</w:t>
      </w:r>
      <w:r w:rsidR="00B86D7C">
        <w:t xml:space="preserve">По истечении сроков представления оригиналов документов об образовании, директором </w:t>
      </w:r>
      <w:r w:rsidR="004D0C90" w:rsidRPr="004D0C90">
        <w:t xml:space="preserve">медресе </w:t>
      </w:r>
      <w:r w:rsidR="00B86D7C">
        <w:t xml:space="preserve">издается приказ о зачислении лиц, представивших оригиналы соответствующих документов. Приложением к приказу о зачислении является </w:t>
      </w:r>
      <w:proofErr w:type="spellStart"/>
      <w:r w:rsidR="00B86D7C">
        <w:t>пофамильный</w:t>
      </w:r>
      <w:proofErr w:type="spellEnd"/>
      <w:r w:rsidR="00B86D7C">
        <w:t xml:space="preserve"> перечень указанных лиц. Приказ с приложением размещается на следующий рабочий день после издания на информационном стенде </w:t>
      </w:r>
      <w:r w:rsidR="004D0C90" w:rsidRPr="004D0C90">
        <w:t xml:space="preserve">медресе </w:t>
      </w:r>
      <w:r w:rsidR="00B86D7C">
        <w:t xml:space="preserve">и на официальном сайте </w:t>
      </w:r>
      <w:r w:rsidR="004D0C90" w:rsidRPr="004D0C90">
        <w:t>медресе</w:t>
      </w:r>
      <w:r w:rsidR="00B86D7C">
        <w:t>.</w:t>
      </w:r>
    </w:p>
    <w:p w14:paraId="7765FA80" w14:textId="77777777" w:rsidR="00FF451B" w:rsidRDefault="00FF451B">
      <w:pPr>
        <w:spacing w:after="0" w:line="216" w:lineRule="auto"/>
        <w:ind w:left="0" w:right="288" w:firstLine="0"/>
        <w:jc w:val="right"/>
      </w:pPr>
    </w:p>
    <w:sectPr w:rsidR="00FF451B" w:rsidSect="00BB3E72">
      <w:pgSz w:w="11899" w:h="16814"/>
      <w:pgMar w:top="426" w:right="1181" w:bottom="1242" w:left="10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114" style="width:7.8pt;height:7.8pt" coordsize="" o:spt="100" o:bullet="t" adj="0,,0" path="" stroked="f">
        <v:stroke joinstyle="miter"/>
        <v:imagedata r:id="rId1" o:title="image24"/>
        <v:formulas/>
        <v:path o:connecttype="segments"/>
      </v:shape>
    </w:pict>
  </w:numPicBullet>
  <w:numPicBullet w:numPicBulletId="1">
    <w:pict>
      <v:shape id="_x0000_i1115" style="width:7.2pt;height:7.8pt" coordsize="" o:spt="100" o:bullet="t" adj="0,,0" path="" stroked="f">
        <v:stroke joinstyle="miter"/>
        <v:imagedata r:id="rId2" o:title="image25"/>
        <v:formulas/>
        <v:path o:connecttype="segments"/>
      </v:shape>
    </w:pict>
  </w:numPicBullet>
  <w:numPicBullet w:numPicBulletId="2">
    <w:pict>
      <v:shape id="_x0000_i1116" style="width:7.8pt;height:7.8pt" coordsize="" o:spt="100" o:bullet="t" adj="0,,0" path="" stroked="f">
        <v:stroke joinstyle="miter"/>
        <v:imagedata r:id="rId3" o:title="image26"/>
        <v:formulas/>
        <v:path o:connecttype="segments"/>
      </v:shape>
    </w:pict>
  </w:numPicBullet>
  <w:numPicBullet w:numPicBulletId="3">
    <w:pict>
      <v:shape id="_x0000_i1117" style="width:7.2pt;height:7.8pt" coordsize="" o:spt="100" o:bullet="t" adj="0,,0" path="" stroked="f">
        <v:stroke joinstyle="miter"/>
        <v:imagedata r:id="rId4" o:title="image27"/>
        <v:formulas/>
        <v:path o:connecttype="segments"/>
      </v:shape>
    </w:pict>
  </w:numPicBullet>
  <w:abstractNum w:abstractNumId="0" w15:restartNumberingAfterBreak="0">
    <w:nsid w:val="07B96C11"/>
    <w:multiLevelType w:val="hybridMultilevel"/>
    <w:tmpl w:val="517C57B6"/>
    <w:lvl w:ilvl="0" w:tplc="58E8217E">
      <w:start w:val="44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F4944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F022E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36DA0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4E7B7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0A6BD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B8E0A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9C57A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4C5BF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7B16F5"/>
    <w:multiLevelType w:val="hybridMultilevel"/>
    <w:tmpl w:val="C242DDBE"/>
    <w:lvl w:ilvl="0" w:tplc="3BA6B04A">
      <w:start w:val="36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FCC1AE4">
      <w:start w:val="1"/>
      <w:numFmt w:val="lowerLetter"/>
      <w:lvlText w:val="%2"/>
      <w:lvlJc w:val="left"/>
      <w:pPr>
        <w:ind w:left="1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C10EBD4">
      <w:start w:val="1"/>
      <w:numFmt w:val="lowerRoman"/>
      <w:lvlText w:val="%3"/>
      <w:lvlJc w:val="left"/>
      <w:pPr>
        <w:ind w:left="2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7C08130">
      <w:start w:val="1"/>
      <w:numFmt w:val="decimal"/>
      <w:lvlText w:val="%4"/>
      <w:lvlJc w:val="left"/>
      <w:pPr>
        <w:ind w:left="2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A2026CA">
      <w:start w:val="1"/>
      <w:numFmt w:val="lowerLetter"/>
      <w:lvlText w:val="%5"/>
      <w:lvlJc w:val="left"/>
      <w:pPr>
        <w:ind w:left="3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7B6558A">
      <w:start w:val="1"/>
      <w:numFmt w:val="lowerRoman"/>
      <w:lvlText w:val="%6"/>
      <w:lvlJc w:val="left"/>
      <w:pPr>
        <w:ind w:left="4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C149B4C">
      <w:start w:val="1"/>
      <w:numFmt w:val="decimal"/>
      <w:lvlText w:val="%7"/>
      <w:lvlJc w:val="left"/>
      <w:pPr>
        <w:ind w:left="5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0AE8CF6">
      <w:start w:val="1"/>
      <w:numFmt w:val="lowerLetter"/>
      <w:lvlText w:val="%8"/>
      <w:lvlJc w:val="left"/>
      <w:pPr>
        <w:ind w:left="5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E5E04A8">
      <w:start w:val="1"/>
      <w:numFmt w:val="lowerRoman"/>
      <w:lvlText w:val="%9"/>
      <w:lvlJc w:val="left"/>
      <w:pPr>
        <w:ind w:left="6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C33C06"/>
    <w:multiLevelType w:val="hybridMultilevel"/>
    <w:tmpl w:val="E8DA88FE"/>
    <w:lvl w:ilvl="0" w:tplc="1D78C600">
      <w:start w:val="1"/>
      <w:numFmt w:val="bullet"/>
      <w:lvlText w:val="•"/>
      <w:lvlPicBulletId w:val="1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5E4ADA">
      <w:start w:val="1"/>
      <w:numFmt w:val="bullet"/>
      <w:lvlText w:val="•"/>
      <w:lvlPicBulletId w:val="2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A66546">
      <w:start w:val="1"/>
      <w:numFmt w:val="bullet"/>
      <w:lvlText w:val="▪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B8B6EA">
      <w:start w:val="1"/>
      <w:numFmt w:val="bullet"/>
      <w:lvlText w:val="•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5CEA3E">
      <w:start w:val="1"/>
      <w:numFmt w:val="bullet"/>
      <w:lvlText w:val="o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80B284">
      <w:start w:val="1"/>
      <w:numFmt w:val="bullet"/>
      <w:lvlText w:val="▪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88FC3E">
      <w:start w:val="1"/>
      <w:numFmt w:val="bullet"/>
      <w:lvlText w:val="•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4AF94C">
      <w:start w:val="1"/>
      <w:numFmt w:val="bullet"/>
      <w:lvlText w:val="o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9E5854">
      <w:start w:val="1"/>
      <w:numFmt w:val="bullet"/>
      <w:lvlText w:val="▪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44139B"/>
    <w:multiLevelType w:val="hybridMultilevel"/>
    <w:tmpl w:val="A09CF74A"/>
    <w:lvl w:ilvl="0" w:tplc="664CE8AC">
      <w:start w:val="34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5F26EE0">
      <w:start w:val="1"/>
      <w:numFmt w:val="bullet"/>
      <w:lvlText w:val="•"/>
      <w:lvlPicBulletId w:val="3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604C40">
      <w:start w:val="1"/>
      <w:numFmt w:val="bullet"/>
      <w:lvlText w:val="▪"/>
      <w:lvlJc w:val="left"/>
      <w:pPr>
        <w:ind w:left="1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EED88E">
      <w:start w:val="1"/>
      <w:numFmt w:val="bullet"/>
      <w:lvlText w:val="•"/>
      <w:lvlJc w:val="left"/>
      <w:pPr>
        <w:ind w:left="2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7E01AC">
      <w:start w:val="1"/>
      <w:numFmt w:val="bullet"/>
      <w:lvlText w:val="o"/>
      <w:lvlJc w:val="left"/>
      <w:pPr>
        <w:ind w:left="3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9613C6">
      <w:start w:val="1"/>
      <w:numFmt w:val="bullet"/>
      <w:lvlText w:val="▪"/>
      <w:lvlJc w:val="left"/>
      <w:pPr>
        <w:ind w:left="3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941440">
      <w:start w:val="1"/>
      <w:numFmt w:val="bullet"/>
      <w:lvlText w:val="•"/>
      <w:lvlJc w:val="left"/>
      <w:pPr>
        <w:ind w:left="4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66B5EA">
      <w:start w:val="1"/>
      <w:numFmt w:val="bullet"/>
      <w:lvlText w:val="o"/>
      <w:lvlJc w:val="left"/>
      <w:pPr>
        <w:ind w:left="5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EC9F5C">
      <w:start w:val="1"/>
      <w:numFmt w:val="bullet"/>
      <w:lvlText w:val="▪"/>
      <w:lvlJc w:val="left"/>
      <w:pPr>
        <w:ind w:left="5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B74451"/>
    <w:multiLevelType w:val="hybridMultilevel"/>
    <w:tmpl w:val="2FA080DA"/>
    <w:lvl w:ilvl="0" w:tplc="BA88A2AA">
      <w:start w:val="11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0886EC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4EEA80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4EA530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2620B4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0233F4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A8404C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10FEFA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922DFA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A245F6"/>
    <w:multiLevelType w:val="hybridMultilevel"/>
    <w:tmpl w:val="C9FA17E6"/>
    <w:lvl w:ilvl="0" w:tplc="BB8675CC">
      <w:start w:val="15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D0E3BC">
      <w:start w:val="1"/>
      <w:numFmt w:val="lowerLetter"/>
      <w:lvlText w:val="%2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62DA9C">
      <w:start w:val="1"/>
      <w:numFmt w:val="lowerRoman"/>
      <w:lvlText w:val="%3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DC4B14">
      <w:start w:val="1"/>
      <w:numFmt w:val="decimal"/>
      <w:lvlText w:val="%4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443640">
      <w:start w:val="1"/>
      <w:numFmt w:val="lowerLetter"/>
      <w:lvlText w:val="%5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F4C9BE">
      <w:start w:val="1"/>
      <w:numFmt w:val="lowerRoman"/>
      <w:lvlText w:val="%6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547D7C">
      <w:start w:val="1"/>
      <w:numFmt w:val="decimal"/>
      <w:lvlText w:val="%7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703816">
      <w:start w:val="1"/>
      <w:numFmt w:val="lowerLetter"/>
      <w:lvlText w:val="%8"/>
      <w:lvlJc w:val="left"/>
      <w:pPr>
        <w:ind w:left="5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5C5CB0">
      <w:start w:val="1"/>
      <w:numFmt w:val="lowerRoman"/>
      <w:lvlText w:val="%9"/>
      <w:lvlJc w:val="left"/>
      <w:pPr>
        <w:ind w:left="6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631C76"/>
    <w:multiLevelType w:val="hybridMultilevel"/>
    <w:tmpl w:val="2626DA4A"/>
    <w:lvl w:ilvl="0" w:tplc="F8FA4424">
      <w:start w:val="1"/>
      <w:numFmt w:val="bullet"/>
      <w:lvlText w:val="-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594F0D4">
      <w:start w:val="1"/>
      <w:numFmt w:val="bullet"/>
      <w:lvlText w:val="o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3FE3B50">
      <w:start w:val="1"/>
      <w:numFmt w:val="bullet"/>
      <w:lvlText w:val="▪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B449D2E">
      <w:start w:val="1"/>
      <w:numFmt w:val="bullet"/>
      <w:lvlText w:val="•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46A45E0">
      <w:start w:val="1"/>
      <w:numFmt w:val="bullet"/>
      <w:lvlText w:val="o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688B6EC">
      <w:start w:val="1"/>
      <w:numFmt w:val="bullet"/>
      <w:lvlText w:val="▪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A62471A">
      <w:start w:val="1"/>
      <w:numFmt w:val="bullet"/>
      <w:lvlText w:val="•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6D045CE">
      <w:start w:val="1"/>
      <w:numFmt w:val="bullet"/>
      <w:lvlText w:val="o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56683BC">
      <w:start w:val="1"/>
      <w:numFmt w:val="bullet"/>
      <w:lvlText w:val="▪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122B4B"/>
    <w:multiLevelType w:val="hybridMultilevel"/>
    <w:tmpl w:val="0DB63F7C"/>
    <w:lvl w:ilvl="0" w:tplc="FA485DAC">
      <w:start w:val="22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9E22F2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F23E0C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B4D3BE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42732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3C09B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DEAEB2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540CE6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B2A9FC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7B7600"/>
    <w:multiLevelType w:val="hybridMultilevel"/>
    <w:tmpl w:val="6B8EA6CE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9" w15:restartNumberingAfterBreak="0">
    <w:nsid w:val="220375FE"/>
    <w:multiLevelType w:val="hybridMultilevel"/>
    <w:tmpl w:val="CE32FA94"/>
    <w:lvl w:ilvl="0" w:tplc="BCF6B8DA">
      <w:start w:val="1"/>
      <w:numFmt w:val="bullet"/>
      <w:lvlText w:val="-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7F288B8">
      <w:start w:val="1"/>
      <w:numFmt w:val="bullet"/>
      <w:lvlText w:val="o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EDA5548">
      <w:start w:val="1"/>
      <w:numFmt w:val="bullet"/>
      <w:lvlText w:val="▪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A400D6E">
      <w:start w:val="1"/>
      <w:numFmt w:val="bullet"/>
      <w:lvlText w:val="•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5A40760">
      <w:start w:val="1"/>
      <w:numFmt w:val="bullet"/>
      <w:lvlText w:val="o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D8A7124">
      <w:start w:val="1"/>
      <w:numFmt w:val="bullet"/>
      <w:lvlText w:val="▪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DF860EE">
      <w:start w:val="1"/>
      <w:numFmt w:val="bullet"/>
      <w:lvlText w:val="•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0EE9248">
      <w:start w:val="1"/>
      <w:numFmt w:val="bullet"/>
      <w:lvlText w:val="o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BBA65B4">
      <w:start w:val="1"/>
      <w:numFmt w:val="bullet"/>
      <w:lvlText w:val="▪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7E2C59"/>
    <w:multiLevelType w:val="hybridMultilevel"/>
    <w:tmpl w:val="284C2F6C"/>
    <w:lvl w:ilvl="0" w:tplc="B3EE363A">
      <w:start w:val="1"/>
      <w:numFmt w:val="bullet"/>
      <w:lvlText w:val="-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E1E01EA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970D656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34C2EEA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638807C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240650A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E90F922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47274DA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0D467A4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0F5E91"/>
    <w:multiLevelType w:val="hybridMultilevel"/>
    <w:tmpl w:val="529A3BEA"/>
    <w:lvl w:ilvl="0" w:tplc="D512A2CC">
      <w:start w:val="1"/>
      <w:numFmt w:val="bullet"/>
      <w:lvlText w:val="•"/>
      <w:lvlPicBulletId w:val="0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923C52">
      <w:start w:val="1"/>
      <w:numFmt w:val="bullet"/>
      <w:lvlText w:val="o"/>
      <w:lvlJc w:val="left"/>
      <w:pPr>
        <w:ind w:left="1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9ECF22">
      <w:start w:val="1"/>
      <w:numFmt w:val="bullet"/>
      <w:lvlText w:val="▪"/>
      <w:lvlJc w:val="left"/>
      <w:pPr>
        <w:ind w:left="2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346D32">
      <w:start w:val="1"/>
      <w:numFmt w:val="bullet"/>
      <w:lvlText w:val="•"/>
      <w:lvlJc w:val="left"/>
      <w:pPr>
        <w:ind w:left="2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22457A">
      <w:start w:val="1"/>
      <w:numFmt w:val="bullet"/>
      <w:lvlText w:val="o"/>
      <w:lvlJc w:val="left"/>
      <w:pPr>
        <w:ind w:left="3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6AE00A">
      <w:start w:val="1"/>
      <w:numFmt w:val="bullet"/>
      <w:lvlText w:val="▪"/>
      <w:lvlJc w:val="left"/>
      <w:pPr>
        <w:ind w:left="4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6EA8A6">
      <w:start w:val="1"/>
      <w:numFmt w:val="bullet"/>
      <w:lvlText w:val="•"/>
      <w:lvlJc w:val="left"/>
      <w:pPr>
        <w:ind w:left="4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C6EEEC">
      <w:start w:val="1"/>
      <w:numFmt w:val="bullet"/>
      <w:lvlText w:val="o"/>
      <w:lvlJc w:val="left"/>
      <w:pPr>
        <w:ind w:left="5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3C4F0A">
      <w:start w:val="1"/>
      <w:numFmt w:val="bullet"/>
      <w:lvlText w:val="▪"/>
      <w:lvlJc w:val="left"/>
      <w:pPr>
        <w:ind w:left="6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864150"/>
    <w:multiLevelType w:val="hybridMultilevel"/>
    <w:tmpl w:val="461059FC"/>
    <w:lvl w:ilvl="0" w:tplc="B3D6CA2E">
      <w:start w:val="30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46B28E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36D162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9073D4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506D68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DAE2CC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78D07E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EA54F8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7A94F6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22376D"/>
    <w:multiLevelType w:val="hybridMultilevel"/>
    <w:tmpl w:val="2D28DB46"/>
    <w:lvl w:ilvl="0" w:tplc="B9A47122">
      <w:start w:val="24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7CDB30">
      <w:start w:val="1"/>
      <w:numFmt w:val="lowerLetter"/>
      <w:lvlText w:val="%2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8812D8">
      <w:start w:val="1"/>
      <w:numFmt w:val="lowerRoman"/>
      <w:lvlText w:val="%3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BC86A8">
      <w:start w:val="1"/>
      <w:numFmt w:val="decimal"/>
      <w:lvlText w:val="%4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962184">
      <w:start w:val="1"/>
      <w:numFmt w:val="lowerLetter"/>
      <w:lvlText w:val="%5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0C6CA8">
      <w:start w:val="1"/>
      <w:numFmt w:val="lowerRoman"/>
      <w:lvlText w:val="%6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AC97D2">
      <w:start w:val="1"/>
      <w:numFmt w:val="decimal"/>
      <w:lvlText w:val="%7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16AF6E">
      <w:start w:val="1"/>
      <w:numFmt w:val="lowerLetter"/>
      <w:lvlText w:val="%8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5AC9AA">
      <w:start w:val="1"/>
      <w:numFmt w:val="lowerRoman"/>
      <w:lvlText w:val="%9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086890"/>
    <w:multiLevelType w:val="hybridMultilevel"/>
    <w:tmpl w:val="5EA0ACC4"/>
    <w:lvl w:ilvl="0" w:tplc="5CE2A1C4">
      <w:start w:val="1"/>
      <w:numFmt w:val="bullet"/>
      <w:lvlText w:val="-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5167FC8">
      <w:start w:val="1"/>
      <w:numFmt w:val="bullet"/>
      <w:lvlText w:val="o"/>
      <w:lvlJc w:val="left"/>
      <w:pPr>
        <w:ind w:left="1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428DF1A">
      <w:start w:val="1"/>
      <w:numFmt w:val="bullet"/>
      <w:lvlText w:val="▪"/>
      <w:lvlJc w:val="left"/>
      <w:pPr>
        <w:ind w:left="2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A7A2AB4">
      <w:start w:val="1"/>
      <w:numFmt w:val="bullet"/>
      <w:lvlText w:val="•"/>
      <w:lvlJc w:val="left"/>
      <w:pPr>
        <w:ind w:left="2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B523428">
      <w:start w:val="1"/>
      <w:numFmt w:val="bullet"/>
      <w:lvlText w:val="o"/>
      <w:lvlJc w:val="left"/>
      <w:pPr>
        <w:ind w:left="3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A58EA48">
      <w:start w:val="1"/>
      <w:numFmt w:val="bullet"/>
      <w:lvlText w:val="▪"/>
      <w:lvlJc w:val="left"/>
      <w:pPr>
        <w:ind w:left="4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89ABC76">
      <w:start w:val="1"/>
      <w:numFmt w:val="bullet"/>
      <w:lvlText w:val="•"/>
      <w:lvlJc w:val="left"/>
      <w:pPr>
        <w:ind w:left="5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05A4602">
      <w:start w:val="1"/>
      <w:numFmt w:val="bullet"/>
      <w:lvlText w:val="o"/>
      <w:lvlJc w:val="left"/>
      <w:pPr>
        <w:ind w:left="5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13A0C26">
      <w:start w:val="1"/>
      <w:numFmt w:val="bullet"/>
      <w:lvlText w:val="▪"/>
      <w:lvlJc w:val="left"/>
      <w:pPr>
        <w:ind w:left="6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1444CD"/>
    <w:multiLevelType w:val="hybridMultilevel"/>
    <w:tmpl w:val="79809BF6"/>
    <w:lvl w:ilvl="0" w:tplc="B588D652">
      <w:start w:val="1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438D0EA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6CE75FC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BA659CA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4CAEC68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F760944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B7E3266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924EB9A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142FBD0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9766E6D"/>
    <w:multiLevelType w:val="hybridMultilevel"/>
    <w:tmpl w:val="23B08F5E"/>
    <w:lvl w:ilvl="0" w:tplc="A41C6730">
      <w:start w:val="1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1DF8F63C">
      <w:start w:val="1"/>
      <w:numFmt w:val="lowerLetter"/>
      <w:lvlText w:val="%2"/>
      <w:lvlJc w:val="left"/>
      <w:pPr>
        <w:ind w:left="1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283CF8DC">
      <w:start w:val="1"/>
      <w:numFmt w:val="lowerRoman"/>
      <w:lvlText w:val="%3"/>
      <w:lvlJc w:val="left"/>
      <w:pPr>
        <w:ind w:left="2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CF3A93C0">
      <w:start w:val="1"/>
      <w:numFmt w:val="decimal"/>
      <w:lvlText w:val="%4"/>
      <w:lvlJc w:val="left"/>
      <w:pPr>
        <w:ind w:left="3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DB921600">
      <w:start w:val="1"/>
      <w:numFmt w:val="lowerLetter"/>
      <w:lvlText w:val="%5"/>
      <w:lvlJc w:val="left"/>
      <w:pPr>
        <w:ind w:left="3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3EFCBE58">
      <w:start w:val="1"/>
      <w:numFmt w:val="lowerRoman"/>
      <w:lvlText w:val="%6"/>
      <w:lvlJc w:val="left"/>
      <w:pPr>
        <w:ind w:left="4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E9F4BBCC">
      <w:start w:val="1"/>
      <w:numFmt w:val="decimal"/>
      <w:lvlText w:val="%7"/>
      <w:lvlJc w:val="left"/>
      <w:pPr>
        <w:ind w:left="5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1EBC52CC">
      <w:start w:val="1"/>
      <w:numFmt w:val="lowerLetter"/>
      <w:lvlText w:val="%8"/>
      <w:lvlJc w:val="left"/>
      <w:pPr>
        <w:ind w:left="6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EF682C28">
      <w:start w:val="1"/>
      <w:numFmt w:val="lowerRoman"/>
      <w:lvlText w:val="%9"/>
      <w:lvlJc w:val="left"/>
      <w:pPr>
        <w:ind w:left="6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B6E0607"/>
    <w:multiLevelType w:val="hybridMultilevel"/>
    <w:tmpl w:val="F6FE2E32"/>
    <w:lvl w:ilvl="0" w:tplc="C4C8A93E">
      <w:start w:val="4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80CD5E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30105E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CA9FBA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2C4A14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1298FE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18AD12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8A3E38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EC5CE4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7"/>
  </w:num>
  <w:num w:numId="9">
    <w:abstractNumId w:val="14"/>
  </w:num>
  <w:num w:numId="10">
    <w:abstractNumId w:val="13"/>
  </w:num>
  <w:num w:numId="11">
    <w:abstractNumId w:val="2"/>
  </w:num>
  <w:num w:numId="12">
    <w:abstractNumId w:val="16"/>
  </w:num>
  <w:num w:numId="13">
    <w:abstractNumId w:val="10"/>
  </w:num>
  <w:num w:numId="14">
    <w:abstractNumId w:val="12"/>
  </w:num>
  <w:num w:numId="15">
    <w:abstractNumId w:val="3"/>
  </w:num>
  <w:num w:numId="16">
    <w:abstractNumId w:val="1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51B"/>
    <w:rsid w:val="0014174B"/>
    <w:rsid w:val="00215568"/>
    <w:rsid w:val="003B6E6C"/>
    <w:rsid w:val="00421E64"/>
    <w:rsid w:val="00427847"/>
    <w:rsid w:val="004D0C90"/>
    <w:rsid w:val="00652DBA"/>
    <w:rsid w:val="00760365"/>
    <w:rsid w:val="007E7478"/>
    <w:rsid w:val="00862939"/>
    <w:rsid w:val="00900F04"/>
    <w:rsid w:val="00943024"/>
    <w:rsid w:val="00986B2C"/>
    <w:rsid w:val="009F2172"/>
    <w:rsid w:val="00A40525"/>
    <w:rsid w:val="00A427C7"/>
    <w:rsid w:val="00AA5F81"/>
    <w:rsid w:val="00B86D7C"/>
    <w:rsid w:val="00BB3E72"/>
    <w:rsid w:val="00CA0083"/>
    <w:rsid w:val="00DB5353"/>
    <w:rsid w:val="00E14334"/>
    <w:rsid w:val="00E213BF"/>
    <w:rsid w:val="00E90E81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15DB"/>
  <w15:docId w15:val="{D0881A03-13DE-4306-927F-61F88B31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47" w:lineRule="auto"/>
      <w:ind w:left="24" w:firstLine="36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44" w:right="48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paragraph" w:styleId="a3">
    <w:name w:val="List Paragraph"/>
    <w:basedOn w:val="a"/>
    <w:uiPriority w:val="34"/>
    <w:qFormat/>
    <w:rsid w:val="00A405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6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6D7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jpg"/><Relationship Id="rId3" Type="http://schemas.openxmlformats.org/officeDocument/2006/relationships/settings" Target="settings.xml"/><Relationship Id="rId7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6.jpg"/><Relationship Id="rId5" Type="http://schemas.openxmlformats.org/officeDocument/2006/relationships/image" Target="media/image5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cp:lastPrinted>2018-10-09T14:17:00Z</cp:lastPrinted>
  <dcterms:created xsi:type="dcterms:W3CDTF">2025-08-01T20:27:00Z</dcterms:created>
  <dcterms:modified xsi:type="dcterms:W3CDTF">2025-08-01T20:27:00Z</dcterms:modified>
</cp:coreProperties>
</file>